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A2E04" w:rsidRPr="000A2E04" w:rsidTr="00632FB8">
        <w:trPr>
          <w:trHeight w:val="400"/>
        </w:trPr>
        <w:tc>
          <w:tcPr>
            <w:tcW w:w="10031" w:type="dxa"/>
            <w:gridSpan w:val="3"/>
          </w:tcPr>
          <w:p w:rsidR="000A2E04" w:rsidRPr="000A2E04" w:rsidRDefault="000A2E04" w:rsidP="000A2E04">
            <w:pPr>
              <w:suppressAutoHyphens/>
              <w:kinsoku w:val="0"/>
              <w:autoSpaceDE w:val="0"/>
              <w:autoSpaceDN w:val="0"/>
              <w:spacing w:line="366" w:lineRule="atLeast"/>
              <w:jc w:val="center"/>
              <w:rPr>
                <w:rFonts w:ascii="ＭＳ ゴシック" w:eastAsia="ＭＳ ゴシック"/>
              </w:rPr>
            </w:pPr>
            <w:r w:rsidRPr="000A2E04">
              <w:rPr>
                <w:rFonts w:asciiTheme="majorEastAsia" w:eastAsiaTheme="majorEastAsia" w:hAnsiTheme="majorEastAsia" w:hint="eastAsia"/>
              </w:rPr>
              <w:t>認定権者記載欄</w:t>
            </w:r>
          </w:p>
        </w:tc>
      </w:tr>
      <w:tr w:rsidR="000A2E04" w:rsidRPr="000A2E04"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0A2E04" w:rsidRPr="000A2E04" w:rsidRDefault="000A2E04" w:rsidP="000A2E04">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0A2E04" w:rsidRPr="000A2E04" w:rsidRDefault="000A2E04" w:rsidP="000A2E04">
            <w:pPr>
              <w:suppressAutoHyphens/>
              <w:kinsoku w:val="0"/>
              <w:wordWrap w:val="0"/>
              <w:autoSpaceDE w:val="0"/>
              <w:autoSpaceDN w:val="0"/>
              <w:spacing w:line="366" w:lineRule="atLeast"/>
              <w:jc w:val="left"/>
              <w:rPr>
                <w:rFonts w:ascii="ＭＳ ゴシック" w:eastAsia="ＭＳ ゴシック"/>
              </w:rPr>
            </w:pPr>
          </w:p>
        </w:tc>
        <w:tc>
          <w:tcPr>
            <w:tcW w:w="3345" w:type="dxa"/>
          </w:tcPr>
          <w:p w:rsidR="000A2E04" w:rsidRPr="000A2E04" w:rsidRDefault="000A2E04" w:rsidP="000A2E04">
            <w:pPr>
              <w:suppressAutoHyphens/>
              <w:kinsoku w:val="0"/>
              <w:wordWrap w:val="0"/>
              <w:autoSpaceDE w:val="0"/>
              <w:autoSpaceDN w:val="0"/>
              <w:spacing w:line="366" w:lineRule="atLeast"/>
              <w:jc w:val="left"/>
              <w:rPr>
                <w:rFonts w:ascii="ＭＳ ゴシック" w:eastAsia="ＭＳ ゴシック"/>
              </w:rPr>
            </w:pPr>
          </w:p>
        </w:tc>
      </w:tr>
      <w:tr w:rsidR="000A2E04" w:rsidRPr="000A2E04" w:rsidTr="00632FB8">
        <w:trPr>
          <w:trHeight w:val="273"/>
        </w:trPr>
        <w:tc>
          <w:tcPr>
            <w:tcW w:w="3343" w:type="dxa"/>
            <w:tcBorders>
              <w:top w:val="single" w:sz="24" w:space="0" w:color="auto"/>
            </w:tcBorders>
          </w:tcPr>
          <w:p w:rsidR="000A2E04" w:rsidRPr="000A2E04" w:rsidRDefault="000A2E04" w:rsidP="000A2E04">
            <w:pPr>
              <w:suppressAutoHyphens/>
              <w:kinsoku w:val="0"/>
              <w:wordWrap w:val="0"/>
              <w:autoSpaceDE w:val="0"/>
              <w:autoSpaceDN w:val="0"/>
              <w:spacing w:line="366" w:lineRule="atLeast"/>
              <w:jc w:val="left"/>
              <w:rPr>
                <w:rFonts w:ascii="ＭＳ ゴシック" w:eastAsia="ＭＳ ゴシック"/>
              </w:rPr>
            </w:pPr>
          </w:p>
        </w:tc>
        <w:tc>
          <w:tcPr>
            <w:tcW w:w="3343" w:type="dxa"/>
          </w:tcPr>
          <w:p w:rsidR="000A2E04" w:rsidRPr="000A2E04" w:rsidRDefault="000A2E04" w:rsidP="000A2E04">
            <w:pPr>
              <w:suppressAutoHyphens/>
              <w:kinsoku w:val="0"/>
              <w:wordWrap w:val="0"/>
              <w:autoSpaceDE w:val="0"/>
              <w:autoSpaceDN w:val="0"/>
              <w:spacing w:line="366" w:lineRule="atLeast"/>
              <w:jc w:val="left"/>
              <w:rPr>
                <w:rFonts w:ascii="ＭＳ ゴシック" w:eastAsia="ＭＳ ゴシック"/>
              </w:rPr>
            </w:pPr>
          </w:p>
        </w:tc>
        <w:tc>
          <w:tcPr>
            <w:tcW w:w="3345" w:type="dxa"/>
          </w:tcPr>
          <w:p w:rsidR="000A2E04" w:rsidRPr="000A2E04" w:rsidRDefault="000A2E04" w:rsidP="000A2E04">
            <w:pPr>
              <w:suppressAutoHyphens/>
              <w:kinsoku w:val="0"/>
              <w:wordWrap w:val="0"/>
              <w:autoSpaceDE w:val="0"/>
              <w:autoSpaceDN w:val="0"/>
              <w:spacing w:line="366" w:lineRule="atLeast"/>
              <w:jc w:val="left"/>
              <w:rPr>
                <w:rFonts w:ascii="ＭＳ ゴシック" w:eastAsia="ＭＳ ゴシック"/>
              </w:rPr>
            </w:pPr>
          </w:p>
        </w:tc>
      </w:tr>
    </w:tbl>
    <w:p w:rsidR="000A2E04" w:rsidRPr="000A2E04" w:rsidRDefault="000A2E04" w:rsidP="000A2E04">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A2E04" w:rsidRPr="000A2E04" w:rsidTr="00632FB8">
        <w:tc>
          <w:tcPr>
            <w:tcW w:w="9923" w:type="dxa"/>
            <w:tcBorders>
              <w:top w:val="single" w:sz="4" w:space="0" w:color="000000"/>
              <w:left w:val="single" w:sz="4" w:space="0" w:color="000000"/>
              <w:bottom w:val="single" w:sz="4" w:space="0" w:color="000000"/>
              <w:right w:val="single" w:sz="4" w:space="0" w:color="000000"/>
            </w:tcBorders>
          </w:tcPr>
          <w:p w:rsidR="000A2E04" w:rsidRPr="000A2E04" w:rsidRDefault="000A2E04" w:rsidP="000A2E0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kern w:val="0"/>
              </w:rPr>
              <w:t>中小企業信用保険法第２条第５項第５号の規定による認定申請書（イ－⑨）</w:t>
            </w:r>
          </w:p>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年　　月　　日</w:t>
            </w:r>
          </w:p>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角田市長　黑須　貫　殿</w:t>
            </w:r>
          </w:p>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申請者</w:t>
            </w:r>
          </w:p>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u w:val="single" w:color="000000"/>
              </w:rPr>
              <w:t xml:space="preserve">住　所　　　　　　　　　　　　　　　　　</w:t>
            </w:r>
          </w:p>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hint="eastAsia"/>
                <w:color w:val="000000"/>
                <w:kern w:val="0"/>
                <w:u w:val="single" w:color="000000"/>
              </w:rPr>
              <w:t xml:space="preserve">氏　名　</w:t>
            </w:r>
            <w:r w:rsidR="002E572E">
              <w:rPr>
                <w:rFonts w:ascii="ＭＳ ゴシック" w:eastAsia="ＭＳ ゴシック" w:hAnsi="ＭＳ ゴシック" w:hint="eastAsia"/>
                <w:color w:val="000000"/>
                <w:kern w:val="0"/>
                <w:u w:val="single" w:color="000000"/>
              </w:rPr>
              <w:t xml:space="preserve">　　　　　　　　　　　　</w:t>
            </w:r>
            <w:r w:rsidRPr="000A2E04">
              <w:rPr>
                <w:rFonts w:ascii="ＭＳ ゴシック" w:eastAsia="ＭＳ ゴシック" w:hAnsi="ＭＳ ゴシック" w:hint="eastAsia"/>
                <w:color w:val="000000"/>
                <w:kern w:val="0"/>
                <w:u w:val="single" w:color="000000"/>
              </w:rPr>
              <w:t xml:space="preserve">　　</w:t>
            </w:r>
            <w:r w:rsidRPr="000A2E04">
              <w:rPr>
                <w:rFonts w:ascii="ＭＳ ゴシック" w:eastAsia="ＭＳ ゴシック" w:hAnsi="ＭＳ ゴシック"/>
                <w:color w:val="000000"/>
                <w:kern w:val="0"/>
                <w:u w:val="single" w:color="000000"/>
              </w:rPr>
              <w:t xml:space="preserve"> </w:t>
            </w:r>
            <w:r w:rsidR="002E572E">
              <w:rPr>
                <w:rFonts w:ascii="ＭＳ ゴシック" w:eastAsia="ＭＳ ゴシック" w:hAnsi="ＭＳ ゴシック"/>
                <w:color w:val="000000"/>
                <w:kern w:val="0"/>
                <w:u w:val="single" w:color="000000"/>
              </w:rPr>
              <w:t xml:space="preserve"> </w:t>
            </w:r>
            <w:r w:rsidRPr="000A2E04">
              <w:rPr>
                <w:rFonts w:ascii="ＭＳ ゴシック" w:eastAsia="ＭＳ ゴシック" w:hAnsi="ＭＳ ゴシック" w:hint="eastAsia"/>
                <w:color w:val="000000"/>
                <w:kern w:val="0"/>
                <w:u w:val="single" w:color="000000"/>
              </w:rPr>
              <w:t xml:space="preserve">　</w:t>
            </w:r>
          </w:p>
          <w:p w:rsidR="000A2E04" w:rsidRPr="000A2E04" w:rsidRDefault="000A2E04" w:rsidP="000A2E0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2E572E">
              <w:rPr>
                <w:rFonts w:ascii="ＭＳ ゴシック" w:eastAsia="ＭＳ ゴシック" w:hAnsi="ＭＳ ゴシック" w:hint="eastAsia"/>
                <w:color w:val="000000"/>
                <w:kern w:val="0"/>
                <w:u w:val="single" w:color="000000"/>
              </w:rPr>
              <w:t xml:space="preserve">　　　　　　</w:t>
            </w:r>
            <w:r w:rsidRPr="000A2E04">
              <w:rPr>
                <w:rFonts w:ascii="ＭＳ ゴシック" w:eastAsia="ＭＳ ゴシック" w:hAnsi="ＭＳ ゴシック" w:hint="eastAsia"/>
                <w:color w:val="000000"/>
                <w:kern w:val="0"/>
                <w:u w:val="single" w:color="000000"/>
              </w:rPr>
              <w:t>（注２）</w:t>
            </w:r>
            <w:r w:rsidRPr="000A2E04">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A2E04" w:rsidRPr="000A2E04" w:rsidRDefault="000A2E04" w:rsidP="000A2E04">
            <w:pPr>
              <w:jc w:val="left"/>
              <w:rPr>
                <w:rFonts w:ascii="ＭＳ ゴシック" w:eastAsia="ＭＳ ゴシック" w:hAnsi="ＭＳ ゴシック"/>
                <w:color w:val="000000"/>
                <w:kern w:val="0"/>
              </w:rPr>
            </w:pPr>
            <w:r w:rsidRPr="000A2E04">
              <w:rPr>
                <w:rFonts w:ascii="ＭＳ ゴシック" w:eastAsia="ＭＳ ゴシック" w:hAnsi="ＭＳ ゴシック" w:hint="eastAsia"/>
                <w:color w:val="000000"/>
                <w:kern w:val="0"/>
              </w:rPr>
              <w:t>（表</w:t>
            </w:r>
            <w:r w:rsidRPr="000A2E04">
              <w:rPr>
                <w:rFonts w:ascii="ＭＳ ゴシック" w:eastAsia="ＭＳ ゴシック" w:hAnsi="ＭＳ ゴシック"/>
                <w:color w:val="000000"/>
                <w:kern w:val="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A2E04" w:rsidRPr="000A2E04" w:rsidTr="00632FB8">
              <w:trPr>
                <w:trHeight w:val="372"/>
              </w:trPr>
              <w:tc>
                <w:tcPr>
                  <w:tcW w:w="3163" w:type="dxa"/>
                  <w:tcBorders>
                    <w:top w:val="single" w:sz="24" w:space="0" w:color="auto"/>
                    <w:left w:val="single" w:sz="24" w:space="0" w:color="auto"/>
                    <w:bottom w:val="single" w:sz="24" w:space="0" w:color="auto"/>
                    <w:right w:val="single" w:sz="24" w:space="0" w:color="auto"/>
                  </w:tcBorders>
                </w:tcPr>
                <w:p w:rsidR="000A2E04" w:rsidRPr="000A2E04" w:rsidRDefault="000A2E04" w:rsidP="000A2E0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A2E04" w:rsidRPr="000A2E04" w:rsidTr="00632FB8">
              <w:trPr>
                <w:trHeight w:val="388"/>
              </w:trPr>
              <w:tc>
                <w:tcPr>
                  <w:tcW w:w="3163" w:type="dxa"/>
                  <w:tcBorders>
                    <w:top w:val="single" w:sz="24" w:space="0" w:color="auto"/>
                    <w:left w:val="single" w:sz="4" w:space="0" w:color="auto"/>
                    <w:bottom w:val="single" w:sz="4" w:space="0" w:color="auto"/>
                    <w:right w:val="single" w:sz="4" w:space="0" w:color="auto"/>
                  </w:tcBorders>
                </w:tcPr>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A2E04" w:rsidRPr="000A2E04" w:rsidRDefault="000A2E04" w:rsidP="000A2E0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A2E04" w:rsidRPr="000A2E04" w:rsidRDefault="000A2E04" w:rsidP="000A2E0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0A2E04" w:rsidRPr="000A2E04" w:rsidRDefault="000A2E04" w:rsidP="000A2E0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kern w:val="0"/>
              </w:rPr>
              <w:t>記</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売上高等</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（イ）最近１か月間の売上高等</w:t>
            </w:r>
          </w:p>
          <w:p w:rsidR="000A2E04" w:rsidRPr="000A2E04" w:rsidRDefault="000B4578"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59264" behindDoc="0" locked="0" layoutInCell="1" allowOverlap="1" wp14:anchorId="6B69C7D8" wp14:editId="54248900">
                      <wp:simplePos x="0" y="0"/>
                      <wp:positionH relativeFrom="margin">
                        <wp:posOffset>1321435</wp:posOffset>
                      </wp:positionH>
                      <wp:positionV relativeFrom="paragraph">
                        <wp:posOffset>144780</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0B4578" w:rsidRPr="00150268" w:rsidRDefault="000B4578" w:rsidP="000B4578">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69C7D8" id="_x0000_t202" coordsize="21600,21600" o:spt="202" path="m,l,21600r21600,l21600,xe">
                      <v:stroke joinstyle="miter"/>
                      <v:path gradientshapeok="t" o:connecttype="rect"/>
                    </v:shapetype>
                    <v:shape id="テキスト ボックス 2" o:spid="_x0000_s1026" type="#_x0000_t202" style="position:absolute;margin-left:104.05pt;margin-top:11.4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" filled="f" stroked="f">
                      <v:textbox style="mso-fit-shape-to-text:t">
                        <w:txbxContent>
                          <w:p w:rsidR="000B4578" w:rsidRPr="00150268" w:rsidRDefault="000B4578" w:rsidP="000B4578">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0A2E04" w:rsidRPr="000A2E04">
              <w:rPr>
                <w:rFonts w:ascii="ＭＳ ゴシック" w:eastAsia="ＭＳ ゴシック" w:hAnsi="ＭＳ ゴシック"/>
                <w:color w:val="000000"/>
                <w:kern w:val="0"/>
              </w:rPr>
              <w:t xml:space="preserve">                                            </w:t>
            </w:r>
            <w:r w:rsidR="000A2E04" w:rsidRPr="000A2E04">
              <w:rPr>
                <w:rFonts w:ascii="ＭＳ ゴシック" w:eastAsia="ＭＳ ゴシック" w:hAnsi="ＭＳ ゴシック" w:hint="eastAsia"/>
                <w:color w:val="000000"/>
                <w:kern w:val="0"/>
                <w:u w:val="single" w:color="000000"/>
              </w:rPr>
              <w:t>減少率　　　　％（実績）</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color w:val="000000"/>
                <w:kern w:val="0"/>
                <w:u w:val="single" w:color="000000"/>
              </w:rPr>
              <w:t xml:space="preserve"> </w:t>
            </w:r>
            <w:r w:rsidRPr="000A2E04">
              <w:rPr>
                <w:rFonts w:ascii="ＭＳ ゴシック" w:eastAsia="ＭＳ ゴシック" w:hAnsi="ＭＳ ゴシック" w:hint="eastAsia"/>
                <w:color w:val="000000"/>
                <w:kern w:val="0"/>
                <w:u w:val="single" w:color="000000"/>
              </w:rPr>
              <w:t>Ｃ－Ａ</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Ｃ</w:t>
            </w:r>
            <w:r w:rsidRPr="000A2E04">
              <w:rPr>
                <w:rFonts w:ascii="ＭＳ ゴシック" w:eastAsia="ＭＳ ゴシック" w:hAnsi="ＭＳ ゴシック"/>
                <w:color w:val="000000"/>
                <w:kern w:val="0"/>
              </w:rPr>
              <w:t xml:space="preserve">   </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Ａ：申込み時点における最近１か月間の売上高等</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hint="eastAsia"/>
                <w:color w:val="000000"/>
                <w:kern w:val="0"/>
                <w:u w:val="single" w:color="000000"/>
              </w:rPr>
              <w:t xml:space="preserve">　　　　　　　　　円</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rPr>
              <w:t xml:space="preserve">       </w:t>
            </w:r>
          </w:p>
          <w:p w:rsidR="000A2E04" w:rsidRPr="000A2E04" w:rsidRDefault="000A2E04" w:rsidP="000A2E0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kern w:val="0"/>
              </w:rPr>
              <w:t>Ｂ：令和元年１０月から１２月の売上高等</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hint="eastAsia"/>
                <w:color w:val="000000"/>
                <w:kern w:val="0"/>
                <w:u w:val="single" w:color="000000"/>
              </w:rPr>
              <w:t xml:space="preserve">　　　　　　　　　円</w:t>
            </w:r>
          </w:p>
          <w:p w:rsidR="000A2E04" w:rsidRPr="000A2E04" w:rsidRDefault="000A2E04" w:rsidP="000A2E0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kern w:val="0"/>
              </w:rPr>
              <w:t>Ｃ：令和元年１０月から１２月の平均売上高等</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hint="eastAsia"/>
                <w:color w:val="000000"/>
                <w:kern w:val="0"/>
                <w:u w:val="single" w:color="000000"/>
              </w:rPr>
              <w:t xml:space="preserve">　　　　　　　　　円</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hint="eastAsia"/>
                <w:color w:val="000000"/>
                <w:kern w:val="0"/>
                <w:u w:val="single"/>
              </w:rPr>
              <w:t xml:space="preserve">　Ｂ　</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３</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（ロ）最近３か月間の売上高等の実績見込み</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u w:val="single" w:color="000000"/>
              </w:rPr>
              <w:t>減少率</w:t>
            </w:r>
            <w:r w:rsidRPr="000A2E04">
              <w:rPr>
                <w:rFonts w:ascii="ＭＳ ゴシック" w:eastAsia="ＭＳ ゴシック" w:hAnsi="ＭＳ ゴシック"/>
                <w:color w:val="000000"/>
                <w:kern w:val="0"/>
                <w:u w:val="single" w:color="000000"/>
              </w:rPr>
              <w:t xml:space="preserve">        </w:t>
            </w:r>
            <w:r w:rsidRPr="000A2E04">
              <w:rPr>
                <w:rFonts w:ascii="ＭＳ ゴシック" w:eastAsia="ＭＳ ゴシック" w:hAnsi="ＭＳ ゴシック" w:hint="eastAsia"/>
                <w:color w:val="000000"/>
                <w:kern w:val="0"/>
                <w:u w:val="single" w:color="000000"/>
              </w:rPr>
              <w:t>％（実績見込み）</w:t>
            </w:r>
          </w:p>
          <w:p w:rsidR="000A2E04" w:rsidRPr="000A2E04" w:rsidRDefault="000B4578"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1312" behindDoc="0" locked="0" layoutInCell="1" allowOverlap="1" wp14:anchorId="6B69C7D8" wp14:editId="54248900">
                      <wp:simplePos x="0" y="0"/>
                      <wp:positionH relativeFrom="margin">
                        <wp:posOffset>1892935</wp:posOffset>
                      </wp:positionH>
                      <wp:positionV relativeFrom="paragraph">
                        <wp:posOffset>11430</wp:posOffset>
                      </wp:positionV>
                      <wp:extent cx="5524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0B4578" w:rsidRPr="00150268" w:rsidRDefault="000B4578" w:rsidP="000B4578">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9C7D8" id="_x0000_s1027" type="#_x0000_t202" style="position:absolute;margin-left:149.05pt;margin-top:.9pt;width:4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" filled="f" stroked="f">
                      <v:textbox style="mso-fit-shape-to-text:t">
                        <w:txbxContent>
                          <w:p w:rsidR="000B4578" w:rsidRPr="00150268" w:rsidRDefault="000B4578" w:rsidP="000B4578">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0A2E04" w:rsidRPr="000A2E04">
              <w:rPr>
                <w:rFonts w:ascii="ＭＳ ゴシック" w:eastAsia="ＭＳ ゴシック" w:hAnsi="ＭＳ ゴシック"/>
                <w:color w:val="000000"/>
                <w:kern w:val="0"/>
              </w:rPr>
              <w:t xml:space="preserve">       </w:t>
            </w:r>
            <w:r w:rsidR="000A2E04" w:rsidRPr="000A2E04">
              <w:rPr>
                <w:rFonts w:ascii="ＭＳ ゴシック" w:eastAsia="ＭＳ ゴシック" w:hAnsi="ＭＳ ゴシック" w:hint="eastAsia"/>
                <w:color w:val="000000"/>
                <w:kern w:val="0"/>
              </w:rPr>
              <w:t xml:space="preserve">　　　</w:t>
            </w:r>
            <w:r w:rsidR="000A2E04" w:rsidRPr="000A2E04">
              <w:rPr>
                <w:rFonts w:ascii="ＭＳ ゴシック" w:eastAsia="ＭＳ ゴシック" w:hAnsi="ＭＳ ゴシック" w:hint="eastAsia"/>
                <w:color w:val="000000"/>
                <w:kern w:val="0"/>
                <w:u w:val="single"/>
              </w:rPr>
              <w:t xml:space="preserve">　Ｂ－（Ａ＋Ｄ）</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Ｂ　　　　</w:t>
            </w:r>
            <w:r w:rsidRPr="000A2E04">
              <w:rPr>
                <w:rFonts w:ascii="ＭＳ ゴシック" w:eastAsia="ＭＳ ゴシック" w:hAnsi="ＭＳ ゴシック"/>
                <w:color w:val="000000"/>
                <w:kern w:val="0"/>
              </w:rPr>
              <w:t xml:space="preserve"> </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spacing w:val="16"/>
                <w:kern w:val="0"/>
              </w:rPr>
              <w:t xml:space="preserve">　</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Ｄ：Ａの期間後２か月間の見込み売上高等</w:t>
            </w:r>
          </w:p>
          <w:p w:rsidR="000A2E04" w:rsidRPr="000A2E04" w:rsidRDefault="000A2E04" w:rsidP="000A2E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 xml:space="preserve">　　　　　　　　　　　　　　　　　　　　　　</w:t>
            </w:r>
            <w:r w:rsidRPr="000A2E04">
              <w:rPr>
                <w:rFonts w:ascii="ＭＳ ゴシック" w:eastAsia="ＭＳ ゴシック" w:hAnsi="ＭＳ ゴシック"/>
                <w:color w:val="000000"/>
                <w:kern w:val="0"/>
                <w:u w:val="single" w:color="000000"/>
              </w:rPr>
              <w:t xml:space="preserve">                  </w:t>
            </w:r>
            <w:r w:rsidRPr="000A2E04">
              <w:rPr>
                <w:rFonts w:ascii="ＭＳ ゴシック" w:eastAsia="ＭＳ ゴシック" w:hAnsi="ＭＳ ゴシック" w:hint="eastAsia"/>
                <w:color w:val="000000"/>
                <w:kern w:val="0"/>
                <w:u w:val="single" w:color="000000"/>
              </w:rPr>
              <w:t>円</w:t>
            </w:r>
          </w:p>
        </w:tc>
      </w:tr>
      <w:tr w:rsidR="000A2E04" w:rsidRPr="000A2E04" w:rsidTr="00632FB8">
        <w:tc>
          <w:tcPr>
            <w:tcW w:w="9923" w:type="dxa"/>
            <w:tcBorders>
              <w:top w:val="single" w:sz="4" w:space="0" w:color="000000"/>
              <w:left w:val="single" w:sz="4" w:space="0" w:color="000000"/>
              <w:bottom w:val="single" w:sz="4" w:space="0" w:color="000000"/>
              <w:right w:val="single" w:sz="4" w:space="0" w:color="000000"/>
            </w:tcBorders>
          </w:tcPr>
          <w:p w:rsidR="000A2E04" w:rsidRPr="000A2E04" w:rsidRDefault="000A2E04" w:rsidP="000A2E04">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0A2E04">
              <w:rPr>
                <w:rFonts w:ascii="ＭＳ ゴシック" w:eastAsia="ＭＳ ゴシック" w:hAnsi="ＭＳ ゴシック" w:cs="ＭＳ ゴシック" w:hint="eastAsia"/>
                <w:color w:val="000000"/>
                <w:kern w:val="0"/>
                <w:szCs w:val="21"/>
              </w:rPr>
              <w:t>角商第　　　　号</w:t>
            </w:r>
          </w:p>
          <w:p w:rsidR="000A2E04" w:rsidRPr="000A2E04" w:rsidRDefault="000A2E04" w:rsidP="000A2E04">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0A2E04">
              <w:rPr>
                <w:rFonts w:ascii="ＭＳ ゴシック" w:eastAsia="ＭＳ ゴシック" w:hAnsi="ＭＳ ゴシック" w:cs="ＭＳ ゴシック" w:hint="eastAsia"/>
                <w:color w:val="000000"/>
                <w:kern w:val="0"/>
                <w:szCs w:val="21"/>
              </w:rPr>
              <w:t>令和　　年　　月　　日</w:t>
            </w:r>
          </w:p>
          <w:p w:rsidR="000A2E04" w:rsidRPr="000A2E04" w:rsidRDefault="000A2E04" w:rsidP="000A2E04">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0A2E04" w:rsidRPr="000A2E04" w:rsidRDefault="000A2E04" w:rsidP="000A2E04">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A2E04">
              <w:rPr>
                <w:rFonts w:ascii="ＭＳ ゴシック" w:eastAsia="ＭＳ ゴシック" w:hAnsi="ＭＳ ゴシック" w:cs="ＭＳ ゴシック" w:hint="eastAsia"/>
                <w:color w:val="000000"/>
                <w:kern w:val="0"/>
                <w:szCs w:val="21"/>
              </w:rPr>
              <w:t>申請のとおり、相違ないことを認定します。</w:t>
            </w:r>
          </w:p>
          <w:p w:rsidR="000A2E04" w:rsidRPr="000A2E04" w:rsidRDefault="000A2E04" w:rsidP="000A2E04">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0A2E04" w:rsidRPr="000A2E04" w:rsidRDefault="000A2E04" w:rsidP="000A2E0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0A2E04">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0A2E04" w:rsidRPr="000A2E04" w:rsidRDefault="000A2E04" w:rsidP="000A2E0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0A2E04" w:rsidRPr="000A2E04" w:rsidRDefault="000A2E04" w:rsidP="000A2E0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0A2E04" w:rsidRPr="000A2E04" w:rsidRDefault="000A2E04" w:rsidP="000A2E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0A2E04">
              <w:rPr>
                <w:rFonts w:ascii="ＭＳ ゴシック" w:eastAsia="ＭＳ ゴシック" w:hAnsi="ＭＳ ゴシック" w:cs="ＭＳ ゴシック" w:hint="eastAsia"/>
                <w:color w:val="000000"/>
                <w:kern w:val="0"/>
                <w:szCs w:val="21"/>
              </w:rPr>
              <w:t xml:space="preserve">　　　　　　　　　　　　　　　　　　　　　　　　　　　角田市長　黑須　貫</w:t>
            </w:r>
          </w:p>
          <w:p w:rsidR="000A2E04" w:rsidRPr="000A2E04" w:rsidRDefault="000A2E04" w:rsidP="000A2E0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tc>
      </w:tr>
    </w:tbl>
    <w:p w:rsidR="000A2E04" w:rsidRPr="000A2E04" w:rsidRDefault="000A2E04" w:rsidP="000A2E0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A2E04">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0A2E04" w:rsidRPr="000A2E04" w:rsidRDefault="000A2E04" w:rsidP="000A2E0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0A2E04">
        <w:rPr>
          <w:rFonts w:ascii="ＭＳ ゴシック" w:eastAsia="ＭＳ ゴシック" w:hAnsi="ＭＳ ゴシック" w:hint="eastAsia"/>
          <w:color w:val="000000"/>
          <w:kern w:val="0"/>
        </w:rPr>
        <w:t>（注２）</w:t>
      </w:r>
      <w:r w:rsidR="002E572E" w:rsidRPr="002E572E">
        <w:rPr>
          <w:rFonts w:ascii="ＭＳ ゴシック" w:eastAsia="ＭＳ ゴシック" w:hAnsi="ＭＳ ゴシック" w:hint="eastAsia"/>
          <w:color w:val="000000"/>
          <w:kern w:val="0"/>
          <w:u w:val="single"/>
        </w:rPr>
        <w:t xml:space="preserve">　　　　　</w:t>
      </w:r>
      <w:r w:rsidRPr="000A2E04">
        <w:rPr>
          <w:rFonts w:ascii="ＭＳ ゴシック" w:eastAsia="ＭＳ ゴシック" w:hAnsi="ＭＳ ゴシック" w:hint="eastAsia"/>
          <w:color w:val="000000"/>
          <w:kern w:val="0"/>
        </w:rPr>
        <w:t>には、「販売数量の減少」又は「売上高の減少」等を入れる。</w:t>
      </w:r>
    </w:p>
    <w:p w:rsidR="000A2E04" w:rsidRPr="000A2E04" w:rsidRDefault="000A2E04" w:rsidP="000A2E0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kern w:val="0"/>
        </w:rPr>
        <w:t>（注３）企業全体の売上高等を記載。</w:t>
      </w:r>
    </w:p>
    <w:p w:rsidR="000A2E04" w:rsidRPr="000A2E04" w:rsidRDefault="000A2E04" w:rsidP="000A2E0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kern w:val="0"/>
        </w:rPr>
        <w:t>（留意事項）</w:t>
      </w:r>
    </w:p>
    <w:p w:rsidR="000A2E04" w:rsidRPr="000A2E04" w:rsidRDefault="000A2E04" w:rsidP="000A2E04">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0A2E04">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A2E04" w:rsidRPr="000A2E04" w:rsidRDefault="000A2E04" w:rsidP="000A2E04">
      <w:pPr>
        <w:widowControl/>
        <w:ind w:left="420" w:hangingChars="200" w:hanging="420"/>
        <w:jc w:val="left"/>
        <w:rPr>
          <w:rFonts w:ascii="ＭＳ ゴシック" w:eastAsia="ＭＳ ゴシック" w:hAnsi="ＭＳ ゴシック"/>
          <w:sz w:val="24"/>
        </w:rPr>
      </w:pPr>
      <w:r w:rsidRPr="000A2E04">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w:t>
      </w:r>
      <w:r w:rsidRPr="000A2E04">
        <w:rPr>
          <w:rFonts w:ascii="ＭＳ ゴシック" w:eastAsia="ＭＳ ゴシック" w:hAnsi="ＭＳ ゴシック"/>
          <w:color w:val="000000"/>
          <w:kern w:val="0"/>
        </w:rPr>
        <w:t xml:space="preserve">       </w:t>
      </w:r>
      <w:r w:rsidRPr="000A2E04">
        <w:rPr>
          <w:rFonts w:ascii="ＭＳ ゴシック" w:eastAsia="ＭＳ ゴシック" w:hAnsi="ＭＳ ゴシック" w:hint="eastAsia"/>
          <w:color w:val="000000"/>
          <w:kern w:val="0"/>
        </w:rPr>
        <w:t>に対して、経営安定関連保証の申込みを行うことが必要です。</w:t>
      </w:r>
    </w:p>
    <w:p w:rsidR="00550E53" w:rsidRPr="000A2E04" w:rsidRDefault="00550E53" w:rsidP="000A2E04">
      <w:bookmarkStart w:id="0" w:name="_GoBack"/>
      <w:bookmarkEnd w:id="0"/>
    </w:p>
    <w:sectPr w:rsidR="00550E53" w:rsidRPr="000A2E04">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A2E04"/>
    <w:rsid w:val="000B4578"/>
    <w:rsid w:val="000E0345"/>
    <w:rsid w:val="00156659"/>
    <w:rsid w:val="0026764B"/>
    <w:rsid w:val="002E572E"/>
    <w:rsid w:val="0032089C"/>
    <w:rsid w:val="003D0613"/>
    <w:rsid w:val="00404070"/>
    <w:rsid w:val="00436ABF"/>
    <w:rsid w:val="00437311"/>
    <w:rsid w:val="004806E8"/>
    <w:rsid w:val="00497A82"/>
    <w:rsid w:val="004E7B59"/>
    <w:rsid w:val="005507A9"/>
    <w:rsid w:val="00550E53"/>
    <w:rsid w:val="00716DBB"/>
    <w:rsid w:val="00752598"/>
    <w:rsid w:val="00794366"/>
    <w:rsid w:val="007A6243"/>
    <w:rsid w:val="00800B99"/>
    <w:rsid w:val="00884CA2"/>
    <w:rsid w:val="008934D8"/>
    <w:rsid w:val="00900C0F"/>
    <w:rsid w:val="00995DDD"/>
    <w:rsid w:val="009F10C8"/>
    <w:rsid w:val="00A050CB"/>
    <w:rsid w:val="00A179F0"/>
    <w:rsid w:val="00AA1640"/>
    <w:rsid w:val="00B455CD"/>
    <w:rsid w:val="00B82B2A"/>
    <w:rsid w:val="00BA14A3"/>
    <w:rsid w:val="00BC2167"/>
    <w:rsid w:val="00BC2427"/>
    <w:rsid w:val="00C120FB"/>
    <w:rsid w:val="00C43A74"/>
    <w:rsid w:val="00C56E7B"/>
    <w:rsid w:val="00CA07EA"/>
    <w:rsid w:val="00D82B66"/>
    <w:rsid w:val="00DA572E"/>
    <w:rsid w:val="00E10140"/>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7648B70"/>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uiPriority w:val="99"/>
    <w:pPr>
      <w:jc w:val="right"/>
    </w:pPr>
    <w:rPr>
      <w:rFonts w:ascii="ＭＳ ゴシック" w:eastAsia="ＭＳ ゴシック" w:hAnsi="ＭＳ ゴシック"/>
      <w:color w:val="000000"/>
      <w:kern w:val="0"/>
    </w:rPr>
  </w:style>
  <w:style w:type="character" w:customStyle="1" w:styleId="afa">
    <w:name w:val="結語 (文字)"/>
    <w:basedOn w:val="a0"/>
    <w:link w:val="af9"/>
    <w:uiPriority w:val="9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086C3-348E-469B-8E63-91260350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04300000_syoko-06</cp:lastModifiedBy>
  <cp:revision>14</cp:revision>
  <cp:lastPrinted>2020-12-24T00:37:00Z</cp:lastPrinted>
  <dcterms:created xsi:type="dcterms:W3CDTF">2020-07-02T04:19:00Z</dcterms:created>
  <dcterms:modified xsi:type="dcterms:W3CDTF">2022-03-02T04:24:00Z</dcterms:modified>
</cp:coreProperties>
</file>