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41F79" w:rsidRPr="00F41F79" w:rsidTr="00632FB8">
        <w:trPr>
          <w:trHeight w:val="400"/>
        </w:trPr>
        <w:tc>
          <w:tcPr>
            <w:tcW w:w="10031" w:type="dxa"/>
            <w:gridSpan w:val="3"/>
          </w:tcPr>
          <w:p w:rsidR="00F41F79" w:rsidRPr="00F41F79" w:rsidRDefault="00F41F79" w:rsidP="00F41F79">
            <w:pPr>
              <w:suppressAutoHyphens/>
              <w:kinsoku w:val="0"/>
              <w:autoSpaceDE w:val="0"/>
              <w:autoSpaceDN w:val="0"/>
              <w:spacing w:line="366" w:lineRule="atLeast"/>
              <w:jc w:val="center"/>
              <w:rPr>
                <w:rFonts w:ascii="ＭＳ ゴシック" w:eastAsia="ＭＳ ゴシック"/>
              </w:rPr>
            </w:pPr>
            <w:r w:rsidRPr="00F41F79">
              <w:rPr>
                <w:rFonts w:asciiTheme="majorEastAsia" w:eastAsiaTheme="majorEastAsia" w:hAnsiTheme="majorEastAsia" w:hint="eastAsia"/>
              </w:rPr>
              <w:t>認定権者記載欄</w:t>
            </w:r>
          </w:p>
        </w:tc>
      </w:tr>
      <w:tr w:rsidR="00F41F79" w:rsidRPr="00F41F79" w:rsidTr="00632FB8">
        <w:trPr>
          <w:trHeight w:val="238"/>
        </w:trPr>
        <w:tc>
          <w:tcPr>
            <w:tcW w:w="3343" w:type="dxa"/>
            <w:tcBorders>
              <w:top w:val="single" w:sz="24" w:space="0" w:color="auto"/>
              <w:left w:val="single" w:sz="24" w:space="0" w:color="auto"/>
              <w:bottom w:val="single" w:sz="24" w:space="0" w:color="auto"/>
              <w:right w:val="single" w:sz="24" w:space="0" w:color="auto"/>
            </w:tcBorders>
          </w:tcPr>
          <w:p w:rsidR="00F41F79" w:rsidRPr="00F41F79" w:rsidRDefault="00F41F79" w:rsidP="00F41F79">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F41F79" w:rsidRPr="00F41F79" w:rsidRDefault="00F41F79" w:rsidP="00F41F79">
            <w:pPr>
              <w:suppressAutoHyphens/>
              <w:kinsoku w:val="0"/>
              <w:wordWrap w:val="0"/>
              <w:autoSpaceDE w:val="0"/>
              <w:autoSpaceDN w:val="0"/>
              <w:spacing w:line="366" w:lineRule="atLeast"/>
              <w:jc w:val="left"/>
              <w:rPr>
                <w:rFonts w:ascii="ＭＳ ゴシック" w:eastAsia="ＭＳ ゴシック"/>
              </w:rPr>
            </w:pPr>
          </w:p>
        </w:tc>
        <w:tc>
          <w:tcPr>
            <w:tcW w:w="3345" w:type="dxa"/>
          </w:tcPr>
          <w:p w:rsidR="00F41F79" w:rsidRPr="00F41F79" w:rsidRDefault="00F41F79" w:rsidP="00F41F79">
            <w:pPr>
              <w:suppressAutoHyphens/>
              <w:kinsoku w:val="0"/>
              <w:wordWrap w:val="0"/>
              <w:autoSpaceDE w:val="0"/>
              <w:autoSpaceDN w:val="0"/>
              <w:spacing w:line="366" w:lineRule="atLeast"/>
              <w:jc w:val="left"/>
              <w:rPr>
                <w:rFonts w:ascii="ＭＳ ゴシック" w:eastAsia="ＭＳ ゴシック"/>
              </w:rPr>
            </w:pPr>
          </w:p>
        </w:tc>
      </w:tr>
      <w:tr w:rsidR="00F41F79" w:rsidRPr="00F41F79" w:rsidTr="00632FB8">
        <w:trPr>
          <w:trHeight w:val="273"/>
        </w:trPr>
        <w:tc>
          <w:tcPr>
            <w:tcW w:w="3343" w:type="dxa"/>
            <w:tcBorders>
              <w:top w:val="single" w:sz="24" w:space="0" w:color="auto"/>
            </w:tcBorders>
          </w:tcPr>
          <w:p w:rsidR="00F41F79" w:rsidRPr="00F41F79" w:rsidRDefault="00F41F79" w:rsidP="00F41F79">
            <w:pPr>
              <w:suppressAutoHyphens/>
              <w:kinsoku w:val="0"/>
              <w:wordWrap w:val="0"/>
              <w:autoSpaceDE w:val="0"/>
              <w:autoSpaceDN w:val="0"/>
              <w:spacing w:line="366" w:lineRule="atLeast"/>
              <w:jc w:val="left"/>
              <w:rPr>
                <w:rFonts w:ascii="ＭＳ ゴシック" w:eastAsia="ＭＳ ゴシック"/>
              </w:rPr>
            </w:pPr>
          </w:p>
        </w:tc>
        <w:tc>
          <w:tcPr>
            <w:tcW w:w="3343" w:type="dxa"/>
          </w:tcPr>
          <w:p w:rsidR="00F41F79" w:rsidRPr="00F41F79" w:rsidRDefault="00F41F79" w:rsidP="00F41F79">
            <w:pPr>
              <w:suppressAutoHyphens/>
              <w:kinsoku w:val="0"/>
              <w:wordWrap w:val="0"/>
              <w:autoSpaceDE w:val="0"/>
              <w:autoSpaceDN w:val="0"/>
              <w:spacing w:line="366" w:lineRule="atLeast"/>
              <w:jc w:val="left"/>
              <w:rPr>
                <w:rFonts w:ascii="ＭＳ ゴシック" w:eastAsia="ＭＳ ゴシック"/>
              </w:rPr>
            </w:pPr>
          </w:p>
        </w:tc>
        <w:tc>
          <w:tcPr>
            <w:tcW w:w="3345" w:type="dxa"/>
          </w:tcPr>
          <w:p w:rsidR="00F41F79" w:rsidRPr="00F41F79" w:rsidRDefault="00F41F79" w:rsidP="00F41F79">
            <w:pPr>
              <w:suppressAutoHyphens/>
              <w:kinsoku w:val="0"/>
              <w:wordWrap w:val="0"/>
              <w:autoSpaceDE w:val="0"/>
              <w:autoSpaceDN w:val="0"/>
              <w:spacing w:line="366" w:lineRule="atLeast"/>
              <w:jc w:val="left"/>
              <w:rPr>
                <w:rFonts w:ascii="ＭＳ ゴシック" w:eastAsia="ＭＳ ゴシック"/>
              </w:rPr>
            </w:pPr>
          </w:p>
        </w:tc>
      </w:tr>
    </w:tbl>
    <w:p w:rsidR="00F41F79" w:rsidRPr="00F41F79" w:rsidRDefault="00F41F79" w:rsidP="00F41F79">
      <w:pPr>
        <w:suppressAutoHyphens/>
        <w:wordWrap w:val="0"/>
        <w:spacing w:line="300" w:lineRule="exact"/>
        <w:jc w:val="left"/>
        <w:textAlignment w:val="baseline"/>
        <w:rPr>
          <w:rFonts w:ascii="ＭＳ ゴシック" w:eastAsia="ＭＳ ゴシック" w:hAnsi="ＭＳ ゴシック"/>
          <w:color w:val="000000"/>
          <w:kern w:val="0"/>
        </w:rPr>
      </w:pPr>
    </w:p>
    <w:p w:rsidR="00F41F79" w:rsidRPr="00F41F79" w:rsidRDefault="00F41F79" w:rsidP="00F41F79">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41F79" w:rsidRPr="00F41F79" w:rsidTr="00632FB8">
        <w:tc>
          <w:tcPr>
            <w:tcW w:w="9639" w:type="dxa"/>
            <w:tcBorders>
              <w:top w:val="single" w:sz="4" w:space="0" w:color="000000"/>
              <w:left w:val="single" w:sz="4" w:space="0" w:color="000000"/>
              <w:bottom w:val="single" w:sz="4" w:space="0" w:color="000000"/>
              <w:right w:val="single" w:sz="4" w:space="0" w:color="000000"/>
            </w:tcBorders>
          </w:tcPr>
          <w:p w:rsidR="00F41F79" w:rsidRPr="00F41F79" w:rsidRDefault="00F41F79" w:rsidP="00F41F7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hint="eastAsia"/>
                <w:color w:val="000000"/>
                <w:kern w:val="0"/>
              </w:rPr>
              <w:t>中小企業信用保険法第２条第５項第５号の規定による認定申請書（イ－⑩）</w:t>
            </w: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年　　月　　日</w:t>
            </w: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角田市長　黑須　貫　殿</w:t>
            </w: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申請者</w:t>
            </w: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u w:val="single" w:color="000000"/>
              </w:rPr>
              <w:t xml:space="preserve">住　所　　　　　　　　　　　　　　　　　</w:t>
            </w: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hint="eastAsia"/>
                <w:color w:val="000000"/>
                <w:kern w:val="0"/>
                <w:u w:val="single" w:color="000000"/>
              </w:rPr>
              <w:t xml:space="preserve">氏　名　</w:t>
            </w:r>
            <w:r w:rsidR="00EA2C3A">
              <w:rPr>
                <w:rFonts w:ascii="ＭＳ ゴシック" w:eastAsia="ＭＳ ゴシック" w:hAnsi="ＭＳ ゴシック" w:hint="eastAsia"/>
                <w:color w:val="000000"/>
                <w:kern w:val="0"/>
                <w:u w:val="single" w:color="000000"/>
              </w:rPr>
              <w:t xml:space="preserve">　　　　　　　　　　　　</w:t>
            </w:r>
            <w:r w:rsidRPr="00F41F79">
              <w:rPr>
                <w:rFonts w:ascii="ＭＳ ゴシック" w:eastAsia="ＭＳ ゴシック" w:hAnsi="ＭＳ ゴシック"/>
                <w:color w:val="000000"/>
                <w:kern w:val="0"/>
                <w:u w:val="single" w:color="000000"/>
              </w:rPr>
              <w:t xml:space="preserve"> </w:t>
            </w:r>
            <w:r w:rsidRPr="00F41F79">
              <w:rPr>
                <w:rFonts w:ascii="ＭＳ ゴシック" w:eastAsia="ＭＳ ゴシック" w:hAnsi="ＭＳ ゴシック" w:hint="eastAsia"/>
                <w:color w:val="000000"/>
                <w:kern w:val="0"/>
                <w:u w:val="single" w:color="000000"/>
              </w:rPr>
              <w:t xml:space="preserve">　　　</w:t>
            </w:r>
            <w:r w:rsidRPr="00F41F79">
              <w:rPr>
                <w:rFonts w:ascii="ＭＳ ゴシック" w:eastAsia="ＭＳ ゴシック" w:hAnsi="ＭＳ ゴシック"/>
                <w:color w:val="000000"/>
                <w:kern w:val="0"/>
                <w:u w:val="single" w:color="000000"/>
              </w:rPr>
              <w:t xml:space="preserve"> </w:t>
            </w: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1F79" w:rsidRPr="00F41F79" w:rsidRDefault="00F41F79" w:rsidP="00F41F79">
            <w:pPr>
              <w:suppressAutoHyphens/>
              <w:kinsoku w:val="0"/>
              <w:wordWrap w:val="0"/>
              <w:overflowPunct w:val="0"/>
              <w:autoSpaceDE w:val="0"/>
              <w:autoSpaceDN w:val="0"/>
              <w:adjustRightInd w:val="0"/>
              <w:spacing w:line="274" w:lineRule="atLeast"/>
              <w:ind w:right="561"/>
              <w:jc w:val="left"/>
              <w:textAlignment w:val="baseline"/>
              <w:rPr>
                <w:spacing w:val="16"/>
              </w:rPr>
            </w:pPr>
            <w:r w:rsidRPr="00F41F79">
              <w:rPr>
                <w:rFonts w:ascii="ＭＳ ゴシック" w:eastAsia="ＭＳ ゴシック" w:hAnsi="ＭＳ ゴシック" w:hint="eastAsia"/>
                <w:color w:val="000000"/>
                <w:kern w:val="0"/>
              </w:rPr>
              <w:t xml:space="preserve">　私は、</w:t>
            </w:r>
            <w:r w:rsidR="00EA2C3A">
              <w:rPr>
                <w:rFonts w:ascii="ＭＳ ゴシック" w:eastAsia="ＭＳ ゴシック" w:hAnsi="ＭＳ ゴシック" w:hint="eastAsia"/>
                <w:color w:val="000000"/>
                <w:kern w:val="0"/>
                <w:u w:val="single"/>
              </w:rPr>
              <w:t xml:space="preserve">　　　　　　　</w:t>
            </w:r>
            <w:r w:rsidRPr="00F41F79">
              <w:rPr>
                <w:rFonts w:ascii="ＭＳ ゴシック" w:eastAsia="ＭＳ ゴシック" w:hAnsi="ＭＳ ゴシック" w:hint="eastAsia"/>
                <w:color w:val="000000"/>
                <w:kern w:val="0"/>
                <w:u w:val="single"/>
              </w:rPr>
              <w:t>業（注２）</w:t>
            </w:r>
            <w:r w:rsidRPr="00F41F79">
              <w:rPr>
                <w:rFonts w:ascii="ＭＳ ゴシック" w:eastAsia="ＭＳ ゴシック" w:hAnsi="ＭＳ ゴシック" w:hint="eastAsia"/>
                <w:color w:val="000000"/>
                <w:kern w:val="0"/>
              </w:rPr>
              <w:t>を営んでいるが、新型コロナウイルス感染症の発生の影響に起因して、下記のとおり、</w:t>
            </w:r>
            <w:r w:rsidR="00EA2C3A">
              <w:rPr>
                <w:rFonts w:ascii="ＭＳ ゴシック" w:eastAsia="ＭＳ ゴシック" w:hAnsi="ＭＳ ゴシック" w:hint="eastAsia"/>
                <w:color w:val="000000"/>
                <w:kern w:val="0"/>
                <w:u w:val="single" w:color="000000"/>
              </w:rPr>
              <w:t xml:space="preserve">　　　　　　　　</w:t>
            </w:r>
            <w:r w:rsidRPr="00F41F79">
              <w:rPr>
                <w:rFonts w:ascii="ＭＳ ゴシック" w:eastAsia="ＭＳ ゴシック" w:hAnsi="ＭＳ ゴシック" w:hint="eastAsia"/>
                <w:color w:val="000000"/>
                <w:kern w:val="0"/>
                <w:u w:val="single" w:color="000000"/>
              </w:rPr>
              <w:t>（注３）</w:t>
            </w:r>
            <w:r w:rsidRPr="00F41F79">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1F79" w:rsidRPr="00F41F79" w:rsidRDefault="00F41F79" w:rsidP="00F41F7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hint="eastAsia"/>
                <w:color w:val="000000"/>
                <w:kern w:val="0"/>
              </w:rPr>
              <w:t>記</w:t>
            </w:r>
          </w:p>
          <w:p w:rsidR="00F41F79" w:rsidRPr="00F41F79" w:rsidRDefault="00F41F79" w:rsidP="00F41F7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F41F79">
              <w:rPr>
                <w:rFonts w:ascii="ＭＳ ゴシック" w:eastAsia="ＭＳ ゴシック" w:hAnsi="ＭＳ ゴシック" w:hint="eastAsia"/>
                <w:color w:val="000000"/>
                <w:kern w:val="0"/>
              </w:rPr>
              <w:t xml:space="preserve">　売上高等</w:t>
            </w:r>
            <w:bookmarkStart w:id="0" w:name="_GoBack"/>
            <w:bookmarkEnd w:id="0"/>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hint="eastAsia"/>
                <w:color w:val="000000"/>
                <w:kern w:val="0"/>
              </w:rPr>
              <w:t xml:space="preserve">　（イ）最近１か月間の売上高等</w:t>
            </w:r>
          </w:p>
          <w:p w:rsidR="00F41F79" w:rsidRPr="00F41F79" w:rsidRDefault="001B6617"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B6617">
              <w:rPr>
                <w:rFonts w:ascii="ＭＳ ゴシック" w:eastAsia="ＭＳ ゴシック" w:hAnsi="ＭＳ ゴシック"/>
                <w:noProof/>
                <w:color w:val="000000"/>
                <w:kern w:val="0"/>
              </w:rPr>
              <mc:AlternateContent>
                <mc:Choice Requires="wps">
                  <w:drawing>
                    <wp:anchor distT="45720" distB="45720" distL="114300" distR="114300" simplePos="0" relativeHeight="251659264" behindDoc="0" locked="0" layoutInCell="1" allowOverlap="1">
                      <wp:simplePos x="0" y="0"/>
                      <wp:positionH relativeFrom="column">
                        <wp:posOffset>1134745</wp:posOffset>
                      </wp:positionH>
                      <wp:positionV relativeFrom="paragraph">
                        <wp:posOffset>18415</wp:posOffset>
                      </wp:positionV>
                      <wp:extent cx="552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1B6617" w:rsidRPr="001B6617" w:rsidRDefault="001B6617">
                                  <w:pPr>
                                    <w:rPr>
                                      <w:rFonts w:asciiTheme="majorEastAsia" w:eastAsiaTheme="majorEastAsia" w:hAnsiTheme="majorEastAsia" w:hint="eastAsia"/>
                                    </w:rPr>
                                  </w:pPr>
                                  <w:r>
                                    <w:rPr>
                                      <w:rFonts w:hint="eastAsia"/>
                                    </w:rPr>
                                    <w:t>×</w:t>
                                  </w:r>
                                  <w:r w:rsidRPr="001B6617">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89.35pt;margin-top:1.45pt;width:4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" filled="f" stroked="f">
                      <v:textbox style="mso-fit-shape-to-text:t">
                        <w:txbxContent>
                          <w:p w:rsidR="001B6617" w:rsidRPr="001B6617" w:rsidRDefault="001B6617">
                            <w:pPr>
                              <w:rPr>
                                <w:rFonts w:asciiTheme="majorEastAsia" w:eastAsiaTheme="majorEastAsia" w:hAnsiTheme="majorEastAsia" w:hint="eastAsia"/>
                              </w:rPr>
                            </w:pPr>
                            <w:r>
                              <w:rPr>
                                <w:rFonts w:hint="eastAsia"/>
                              </w:rPr>
                              <w:t>×</w:t>
                            </w:r>
                            <w:r w:rsidRPr="001B6617">
                              <w:rPr>
                                <w:rFonts w:asciiTheme="majorEastAsia" w:eastAsiaTheme="majorEastAsia" w:hAnsiTheme="majorEastAsia" w:hint="eastAsia"/>
                              </w:rPr>
                              <w:t>100</w:t>
                            </w:r>
                          </w:p>
                        </w:txbxContent>
                      </v:textbox>
                    </v:shape>
                  </w:pict>
                </mc:Fallback>
              </mc:AlternateContent>
            </w:r>
            <w:r w:rsidR="00F41F79" w:rsidRPr="00F41F79">
              <w:rPr>
                <w:rFonts w:ascii="ＭＳ ゴシック" w:eastAsia="ＭＳ ゴシック" w:hAnsi="ＭＳ ゴシック"/>
                <w:color w:val="000000"/>
                <w:kern w:val="0"/>
              </w:rPr>
              <w:t xml:space="preserve">      </w:t>
            </w:r>
            <w:r w:rsidR="00F41F79" w:rsidRPr="00F41F79">
              <w:rPr>
                <w:rFonts w:ascii="ＭＳ ゴシック" w:eastAsia="ＭＳ ゴシック" w:hAnsi="ＭＳ ゴシック" w:hint="eastAsia"/>
                <w:color w:val="000000"/>
                <w:kern w:val="0"/>
              </w:rPr>
              <w:t xml:space="preserve">　　</w:t>
            </w:r>
            <w:r w:rsidR="00F41F79" w:rsidRPr="00F41F79">
              <w:rPr>
                <w:rFonts w:ascii="ＭＳ ゴシック" w:eastAsia="ＭＳ ゴシック" w:hAnsi="ＭＳ ゴシック"/>
                <w:color w:val="000000"/>
                <w:kern w:val="0"/>
                <w:u w:val="single" w:color="000000"/>
              </w:rPr>
              <w:t xml:space="preserve"> </w:t>
            </w:r>
            <w:r w:rsidR="00F41F79" w:rsidRPr="00F41F79">
              <w:rPr>
                <w:rFonts w:ascii="ＭＳ ゴシック" w:eastAsia="ＭＳ ゴシック" w:hAnsi="ＭＳ ゴシック" w:hint="eastAsia"/>
                <w:color w:val="000000"/>
                <w:kern w:val="0"/>
                <w:u w:val="single" w:color="000000"/>
              </w:rPr>
              <w:t>Ｃ－Ａ</w:t>
            </w:r>
            <w:r w:rsidR="00F41F79" w:rsidRPr="00F41F79">
              <w:rPr>
                <w:rFonts w:ascii="ＭＳ ゴシック" w:eastAsia="ＭＳ ゴシック" w:hAnsi="ＭＳ ゴシック" w:hint="eastAsia"/>
                <w:color w:val="000000"/>
                <w:kern w:val="0"/>
              </w:rPr>
              <w:t xml:space="preserve">　　　　　　　　　　　　　　</w:t>
            </w:r>
            <w:r w:rsidR="00F41F79" w:rsidRPr="00F41F79">
              <w:rPr>
                <w:rFonts w:ascii="ＭＳ ゴシック" w:eastAsia="ＭＳ ゴシック" w:hAnsi="ＭＳ ゴシック" w:hint="eastAsia"/>
                <w:color w:val="000000"/>
                <w:kern w:val="0"/>
                <w:u w:val="single" w:color="000000"/>
              </w:rPr>
              <w:t>主たる業種の減少率　　　　　　　　％</w:t>
            </w: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Ｃ</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001B6617">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hint="eastAsia"/>
                <w:color w:val="000000"/>
                <w:kern w:val="0"/>
                <w:u w:val="single"/>
              </w:rPr>
              <w:t>全体の</w:t>
            </w:r>
            <w:r w:rsidRPr="00F41F79">
              <w:rPr>
                <w:rFonts w:ascii="ＭＳ ゴシック" w:eastAsia="ＭＳ ゴシック" w:hAnsi="ＭＳ ゴシック" w:hint="eastAsia"/>
                <w:color w:val="000000"/>
                <w:kern w:val="0"/>
                <w:u w:val="single" w:color="000000"/>
              </w:rPr>
              <w:t xml:space="preserve">減少率　　</w:t>
            </w:r>
            <w:r w:rsidRPr="00F41F79">
              <w:rPr>
                <w:rFonts w:ascii="ＭＳ ゴシック" w:eastAsia="ＭＳ ゴシック" w:hAnsi="ＭＳ ゴシック"/>
                <w:color w:val="000000"/>
                <w:kern w:val="0"/>
                <w:u w:val="single" w:color="000000"/>
              </w:rPr>
              <w:t xml:space="preserve"> </w:t>
            </w:r>
            <w:r w:rsidRPr="00F41F79">
              <w:rPr>
                <w:rFonts w:ascii="ＭＳ ゴシック" w:eastAsia="ＭＳ ゴシック" w:hAnsi="ＭＳ ゴシック" w:hint="eastAsia"/>
                <w:color w:val="000000"/>
                <w:kern w:val="0"/>
                <w:u w:val="single" w:color="000000"/>
              </w:rPr>
              <w:t xml:space="preserve">　　　　　　　</w:t>
            </w:r>
            <w:r w:rsidRPr="00F41F79">
              <w:rPr>
                <w:rFonts w:ascii="ＭＳ ゴシック" w:eastAsia="ＭＳ ゴシック" w:hAnsi="ＭＳ ゴシック"/>
                <w:color w:val="000000"/>
                <w:kern w:val="0"/>
                <w:u w:val="single" w:color="000000"/>
              </w:rPr>
              <w:t xml:space="preserve"> </w:t>
            </w:r>
            <w:r w:rsidRPr="00F41F79">
              <w:rPr>
                <w:rFonts w:ascii="ＭＳ ゴシック" w:eastAsia="ＭＳ ゴシック" w:hAnsi="ＭＳ ゴシック" w:hint="eastAsia"/>
                <w:color w:val="000000"/>
                <w:kern w:val="0"/>
                <w:u w:val="single" w:color="000000"/>
              </w:rPr>
              <w:t xml:space="preserve">　％</w:t>
            </w: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Ａ：申込み時点における最近１か月間の売上高等</w:t>
            </w: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u w:val="single"/>
              </w:rPr>
              <w:t>主たる業種の売上高等　　　　　　　円</w:t>
            </w: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u w:val="single"/>
              </w:rPr>
              <w:t>全体の売上高等</w:t>
            </w:r>
            <w:r w:rsidRPr="00F41F79">
              <w:rPr>
                <w:rFonts w:ascii="ＭＳ ゴシック" w:eastAsia="ＭＳ ゴシック" w:hAnsi="ＭＳ ゴシック" w:hint="eastAsia"/>
                <w:color w:val="000000"/>
                <w:kern w:val="0"/>
                <w:u w:val="single" w:color="000000"/>
              </w:rPr>
              <w:t xml:space="preserve">　　　　</w:t>
            </w:r>
            <w:r w:rsidRPr="00F41F79">
              <w:rPr>
                <w:rFonts w:ascii="ＭＳ ゴシック" w:eastAsia="ＭＳ ゴシック" w:hAnsi="ＭＳ ゴシック"/>
                <w:color w:val="000000"/>
                <w:kern w:val="0"/>
                <w:u w:val="single" w:color="000000"/>
              </w:rPr>
              <w:t xml:space="preserve">  </w:t>
            </w:r>
            <w:r w:rsidRPr="00F41F79">
              <w:rPr>
                <w:rFonts w:ascii="ＭＳ ゴシック" w:eastAsia="ＭＳ ゴシック" w:hAnsi="ＭＳ ゴシック" w:hint="eastAsia"/>
                <w:color w:val="000000"/>
                <w:kern w:val="0"/>
                <w:u w:val="single" w:color="000000"/>
              </w:rPr>
              <w:t xml:space="preserve">　　　　　円</w:t>
            </w:r>
          </w:p>
          <w:p w:rsidR="00F41F79" w:rsidRPr="00F41F79" w:rsidRDefault="00F41F79" w:rsidP="00F41F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F41F79">
              <w:rPr>
                <w:rFonts w:ascii="ＭＳ ゴシック" w:eastAsia="ＭＳ ゴシック" w:hAnsi="ＭＳ ゴシック" w:hint="eastAsia"/>
                <w:color w:val="000000"/>
                <w:kern w:val="0"/>
              </w:rPr>
              <w:t xml:space="preserve">　　</w:t>
            </w:r>
          </w:p>
          <w:p w:rsidR="00F41F79" w:rsidRPr="00F41F79" w:rsidRDefault="00F41F79" w:rsidP="00F41F7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hint="eastAsia"/>
                <w:color w:val="000000"/>
                <w:kern w:val="0"/>
              </w:rPr>
              <w:t>Ｂ：Ａの期間前２か月の売上高等</w:t>
            </w: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hint="eastAsia"/>
                <w:color w:val="000000"/>
                <w:kern w:val="0"/>
                <w:u w:val="single"/>
              </w:rPr>
              <w:t>主たる業種の売上高等　　　　　　　円</w:t>
            </w: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u w:val="single"/>
              </w:rPr>
              <w:t>全体の売上高等</w:t>
            </w:r>
            <w:r w:rsidRPr="00F41F79">
              <w:rPr>
                <w:rFonts w:ascii="ＭＳ ゴシック" w:eastAsia="ＭＳ ゴシック" w:hAnsi="ＭＳ ゴシック" w:hint="eastAsia"/>
                <w:color w:val="000000"/>
                <w:kern w:val="0"/>
                <w:u w:val="single" w:color="000000"/>
              </w:rPr>
              <w:t xml:space="preserve">　　　　</w:t>
            </w:r>
            <w:r w:rsidRPr="00F41F79">
              <w:rPr>
                <w:rFonts w:ascii="ＭＳ ゴシック" w:eastAsia="ＭＳ ゴシック" w:hAnsi="ＭＳ ゴシック"/>
                <w:color w:val="000000"/>
                <w:kern w:val="0"/>
                <w:u w:val="single" w:color="000000"/>
              </w:rPr>
              <w:t xml:space="preserve">  </w:t>
            </w:r>
            <w:r w:rsidRPr="00F41F79">
              <w:rPr>
                <w:rFonts w:ascii="ＭＳ ゴシック" w:eastAsia="ＭＳ ゴシック" w:hAnsi="ＭＳ ゴシック" w:hint="eastAsia"/>
                <w:color w:val="000000"/>
                <w:kern w:val="0"/>
                <w:u w:val="single" w:color="000000"/>
              </w:rPr>
              <w:t xml:space="preserve">　　　　　円</w:t>
            </w:r>
          </w:p>
          <w:p w:rsidR="00F41F79" w:rsidRPr="00F41F79" w:rsidRDefault="00F41F79" w:rsidP="00F41F7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F41F79" w:rsidRPr="00F41F79" w:rsidRDefault="00F41F79" w:rsidP="00F41F79">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F41F79" w:rsidRPr="00F41F79" w:rsidRDefault="00F41F79" w:rsidP="00F41F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1F79" w:rsidRPr="00F41F79" w:rsidRDefault="00F41F79" w:rsidP="00F41F7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hint="eastAsia"/>
                <w:color w:val="000000"/>
                <w:kern w:val="0"/>
              </w:rPr>
              <w:t>Ｃ：最近３か月間の売上高等の平均</w:t>
            </w:r>
          </w:p>
          <w:p w:rsidR="00F41F79" w:rsidRPr="00F41F79" w:rsidRDefault="00F41F79" w:rsidP="00F41F79">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hint="eastAsia"/>
                <w:color w:val="000000"/>
                <w:kern w:val="0"/>
                <w:u w:val="single"/>
              </w:rPr>
              <w:t>（Ａ＋Ｂ）</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hint="eastAsia"/>
                <w:color w:val="000000"/>
                <w:kern w:val="0"/>
                <w:u w:val="single" w:color="000000"/>
              </w:rPr>
              <w:t>主たる業種の売上高等　　　　　　　円</w:t>
            </w: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３</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hint="eastAsia"/>
                <w:color w:val="000000"/>
                <w:kern w:val="0"/>
                <w:u w:val="single"/>
              </w:rPr>
              <w:t>全体の売上高等</w:t>
            </w:r>
            <w:r w:rsidRPr="00F41F79">
              <w:rPr>
                <w:rFonts w:ascii="ＭＳ ゴシック" w:eastAsia="ＭＳ ゴシック" w:hAnsi="ＭＳ ゴシック" w:hint="eastAsia"/>
                <w:color w:val="000000"/>
                <w:kern w:val="0"/>
                <w:u w:val="single" w:color="000000"/>
              </w:rPr>
              <w:t xml:space="preserve">　</w:t>
            </w:r>
            <w:r w:rsidRPr="00F41F79">
              <w:rPr>
                <w:rFonts w:ascii="ＭＳ ゴシック" w:eastAsia="ＭＳ ゴシック" w:hAnsi="ＭＳ ゴシック"/>
                <w:color w:val="000000"/>
                <w:kern w:val="0"/>
                <w:u w:val="single" w:color="000000"/>
              </w:rPr>
              <w:t xml:space="preserve"> </w:t>
            </w:r>
            <w:r w:rsidRPr="00F41F79">
              <w:rPr>
                <w:rFonts w:ascii="ＭＳ ゴシック" w:eastAsia="ＭＳ ゴシック" w:hAnsi="ＭＳ ゴシック" w:hint="eastAsia"/>
                <w:color w:val="000000"/>
                <w:kern w:val="0"/>
                <w:u w:val="single" w:color="000000"/>
              </w:rPr>
              <w:t xml:space="preserve">　　　　　　　</w:t>
            </w:r>
            <w:r w:rsidRPr="00F41F79">
              <w:rPr>
                <w:rFonts w:ascii="ＭＳ ゴシック" w:eastAsia="ＭＳ ゴシック" w:hAnsi="ＭＳ ゴシック"/>
                <w:color w:val="000000"/>
                <w:kern w:val="0"/>
                <w:u w:val="single" w:color="000000"/>
              </w:rPr>
              <w:t xml:space="preserve"> </w:t>
            </w:r>
            <w:r w:rsidRPr="00F41F79">
              <w:rPr>
                <w:rFonts w:ascii="ＭＳ ゴシック" w:eastAsia="ＭＳ ゴシック" w:hAnsi="ＭＳ ゴシック" w:hint="eastAsia"/>
                <w:color w:val="000000"/>
                <w:kern w:val="0"/>
                <w:u w:val="single" w:color="000000"/>
              </w:rPr>
              <w:t xml:space="preserve">　円</w:t>
            </w:r>
          </w:p>
          <w:p w:rsidR="00F41F79" w:rsidRPr="00F41F79" w:rsidRDefault="00F41F79" w:rsidP="00F41F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41F79" w:rsidRPr="00F41F79" w:rsidRDefault="00F41F79" w:rsidP="00F41F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41F79" w:rsidRPr="00F41F79" w:rsidRDefault="00F41F79" w:rsidP="00F41F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41F79" w:rsidRPr="00F41F79" w:rsidRDefault="00F41F79" w:rsidP="00F41F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color w:val="000000"/>
                <w:kern w:val="0"/>
              </w:rPr>
              <w:t xml:space="preserve">   </w:t>
            </w:r>
            <w:r w:rsidRPr="00F41F79">
              <w:rPr>
                <w:rFonts w:ascii="ＭＳ ゴシック" w:eastAsia="ＭＳ ゴシック" w:hAnsi="ＭＳ ゴシック" w:hint="eastAsia"/>
                <w:color w:val="000000"/>
                <w:kern w:val="0"/>
              </w:rPr>
              <w:t xml:space="preserve">　</w:t>
            </w:r>
            <w:r w:rsidRPr="00F41F79">
              <w:rPr>
                <w:rFonts w:ascii="ＭＳ ゴシック" w:eastAsia="ＭＳ ゴシック" w:hAnsi="ＭＳ ゴシック"/>
                <w:color w:val="000000"/>
                <w:kern w:val="0"/>
              </w:rPr>
              <w:t xml:space="preserve"> </w:t>
            </w:r>
          </w:p>
        </w:tc>
      </w:tr>
      <w:tr w:rsidR="00F41F79" w:rsidRPr="00F41F79" w:rsidTr="00632FB8">
        <w:tc>
          <w:tcPr>
            <w:tcW w:w="9639" w:type="dxa"/>
            <w:tcBorders>
              <w:top w:val="single" w:sz="4" w:space="0" w:color="000000"/>
              <w:left w:val="single" w:sz="4" w:space="0" w:color="000000"/>
              <w:bottom w:val="single" w:sz="4" w:space="0" w:color="000000"/>
              <w:right w:val="single" w:sz="4" w:space="0" w:color="000000"/>
            </w:tcBorders>
          </w:tcPr>
          <w:p w:rsidR="00F41F79" w:rsidRPr="00F41F79" w:rsidRDefault="00F41F79" w:rsidP="00F41F79">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F41F79">
              <w:rPr>
                <w:rFonts w:ascii="ＭＳ ゴシック" w:eastAsia="ＭＳ ゴシック" w:hAnsi="ＭＳ ゴシック" w:cs="ＭＳ ゴシック" w:hint="eastAsia"/>
                <w:color w:val="000000"/>
                <w:kern w:val="0"/>
                <w:szCs w:val="21"/>
              </w:rPr>
              <w:t>角商第　　　　号</w:t>
            </w:r>
          </w:p>
          <w:p w:rsidR="00F41F79" w:rsidRPr="00F41F79" w:rsidRDefault="00F41F79" w:rsidP="00F41F79">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F41F79">
              <w:rPr>
                <w:rFonts w:ascii="ＭＳ ゴシック" w:eastAsia="ＭＳ ゴシック" w:hAnsi="ＭＳ ゴシック" w:cs="ＭＳ ゴシック" w:hint="eastAsia"/>
                <w:color w:val="000000"/>
                <w:kern w:val="0"/>
                <w:szCs w:val="21"/>
              </w:rPr>
              <w:t>令和　　年　　月　　日</w:t>
            </w:r>
          </w:p>
          <w:p w:rsidR="00F41F79" w:rsidRPr="00F41F79" w:rsidRDefault="00F41F79" w:rsidP="00F41F79">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F41F79" w:rsidRPr="00F41F79" w:rsidRDefault="00F41F79" w:rsidP="00F41F79">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F41F79">
              <w:rPr>
                <w:rFonts w:ascii="ＭＳ ゴシック" w:eastAsia="ＭＳ ゴシック" w:hAnsi="ＭＳ ゴシック" w:cs="ＭＳ ゴシック" w:hint="eastAsia"/>
                <w:color w:val="000000"/>
                <w:kern w:val="0"/>
                <w:szCs w:val="21"/>
              </w:rPr>
              <w:t>申請のとおり、相違ないことを認定します。</w:t>
            </w:r>
          </w:p>
          <w:p w:rsidR="00F41F79" w:rsidRPr="00F41F79" w:rsidRDefault="00F41F79" w:rsidP="00F41F79">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F41F79" w:rsidRPr="00F41F79" w:rsidRDefault="00F41F79" w:rsidP="00F41F79">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F41F79">
              <w:rPr>
                <w:rFonts w:ascii="ＭＳ ゴシック" w:eastAsia="ＭＳ ゴシック" w:hAnsi="ＭＳ ゴシック" w:cs="ＭＳ ゴシック" w:hint="eastAsia"/>
                <w:color w:val="000000"/>
                <w:kern w:val="0"/>
                <w:szCs w:val="21"/>
              </w:rPr>
              <w:t xml:space="preserve">※本認定の有効期限：令和　　年　　月　　日から令和　　年　　月　　日まで　</w:t>
            </w:r>
          </w:p>
          <w:p w:rsidR="00F41F79" w:rsidRPr="00F41F79" w:rsidRDefault="00F41F79" w:rsidP="00F41F79">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F41F79" w:rsidRPr="00F41F79" w:rsidRDefault="00F41F79" w:rsidP="00F41F79">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F41F79">
              <w:rPr>
                <w:rFonts w:ascii="ＭＳ ゴシック" w:eastAsia="ＭＳ ゴシック" w:hAnsi="ＭＳ ゴシック" w:cs="ＭＳ ゴシック" w:hint="eastAsia"/>
                <w:color w:val="000000"/>
                <w:kern w:val="0"/>
                <w:szCs w:val="21"/>
              </w:rPr>
              <w:t xml:space="preserve">　　　　　　　　　　　　　　　　　　　　　　　　　　　角田市長　黑須　貫</w:t>
            </w:r>
          </w:p>
          <w:p w:rsidR="00F41F79" w:rsidRPr="00F41F79" w:rsidRDefault="00F41F79" w:rsidP="00F41F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F41F79" w:rsidRPr="00F41F79" w:rsidRDefault="00F41F79" w:rsidP="00F41F7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tc>
      </w:tr>
    </w:tbl>
    <w:p w:rsidR="00F41F79" w:rsidRPr="00F41F79" w:rsidRDefault="00F41F79" w:rsidP="00F41F79">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F41F79" w:rsidRPr="00F41F79" w:rsidRDefault="00F41F79" w:rsidP="00F41F7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F41F79">
        <w:rPr>
          <w:rFonts w:ascii="ＭＳ ゴシック" w:eastAsia="ＭＳ ゴシック" w:hAnsi="ＭＳ ゴシック" w:hint="eastAsia"/>
          <w:color w:val="000000"/>
          <w:kern w:val="0"/>
        </w:rPr>
        <w:t>（注１）本様式は、業歴３ヶ月以上１年１ヶ月未満の場合あるいは前年以降、事業拡大等により前年</w:t>
      </w:r>
      <w:r w:rsidRPr="00F41F79">
        <w:rPr>
          <w:rFonts w:ascii="ＭＳ ゴシック" w:eastAsia="ＭＳ ゴシック" w:hAnsi="ＭＳ ゴシック" w:hint="eastAsia"/>
          <w:color w:val="000000"/>
          <w:kern w:val="0"/>
        </w:rPr>
        <w:lastRenderedPageBreak/>
        <w:t>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F41F79" w:rsidRPr="00F41F79" w:rsidRDefault="00F41F79" w:rsidP="00F41F7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F41F79">
        <w:rPr>
          <w:rFonts w:ascii="ＭＳ ゴシック" w:eastAsia="ＭＳ ゴシック" w:hAnsi="ＭＳ ゴシック" w:hint="eastAsia"/>
          <w:color w:val="000000"/>
          <w:kern w:val="0"/>
        </w:rPr>
        <w:t>（注２）</w:t>
      </w:r>
      <w:r w:rsidR="00EA2C3A">
        <w:rPr>
          <w:rFonts w:ascii="ＭＳ ゴシック" w:eastAsia="ＭＳ ゴシック" w:hAnsi="ＭＳ ゴシック" w:hint="eastAsia"/>
          <w:color w:val="000000"/>
          <w:kern w:val="0"/>
          <w:u w:val="single"/>
        </w:rPr>
        <w:t xml:space="preserve">　　　　</w:t>
      </w:r>
      <w:r w:rsidRPr="00F41F79">
        <w:rPr>
          <w:rFonts w:ascii="ＭＳ ゴシック" w:eastAsia="ＭＳ ゴシック" w:hAnsi="ＭＳ ゴシック" w:hint="eastAsia"/>
          <w:color w:val="000000"/>
          <w:kern w:val="0"/>
        </w:rPr>
        <w:t>には、主たる事業が属する業種</w:t>
      </w:r>
      <w:r w:rsidRPr="00F41F79">
        <w:rPr>
          <w:rFonts w:ascii="ＭＳ ゴシック" w:eastAsia="ＭＳ ゴシック" w:hAnsi="ＭＳ ゴシック" w:hint="eastAsia"/>
          <w:color w:val="000000"/>
          <w:spacing w:val="16"/>
          <w:kern w:val="0"/>
        </w:rPr>
        <w:t>（日本標準産業分類の細分類番号と細分類業種名）を記載。</w:t>
      </w:r>
    </w:p>
    <w:p w:rsidR="00F41F79" w:rsidRPr="00F41F79" w:rsidRDefault="00F41F79" w:rsidP="00F41F7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F41F79">
        <w:rPr>
          <w:rFonts w:ascii="ＭＳ ゴシック" w:eastAsia="ＭＳ ゴシック" w:hAnsi="ＭＳ ゴシック" w:hint="eastAsia"/>
          <w:color w:val="000000"/>
          <w:kern w:val="0"/>
        </w:rPr>
        <w:t>（注３）</w:t>
      </w:r>
      <w:r w:rsidR="00EA2C3A">
        <w:rPr>
          <w:rFonts w:ascii="ＭＳ ゴシック" w:eastAsia="ＭＳ ゴシック" w:hAnsi="ＭＳ ゴシック" w:hint="eastAsia"/>
          <w:color w:val="000000"/>
          <w:kern w:val="0"/>
          <w:u w:val="single"/>
        </w:rPr>
        <w:t xml:space="preserve">　　　　</w:t>
      </w:r>
      <w:r w:rsidRPr="00F41F79">
        <w:rPr>
          <w:rFonts w:ascii="ＭＳ ゴシック" w:eastAsia="ＭＳ ゴシック" w:hAnsi="ＭＳ ゴシック" w:hint="eastAsia"/>
          <w:color w:val="000000"/>
          <w:kern w:val="0"/>
        </w:rPr>
        <w:t>には、「販売数量の減少」又は「売上高の減少」等を入れる。</w:t>
      </w:r>
    </w:p>
    <w:p w:rsidR="00F41F79" w:rsidRPr="00F41F79" w:rsidRDefault="00F41F79" w:rsidP="00F41F7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hint="eastAsia"/>
          <w:color w:val="000000"/>
          <w:kern w:val="0"/>
        </w:rPr>
        <w:t>（留意事項）</w:t>
      </w:r>
    </w:p>
    <w:p w:rsidR="00F41F79" w:rsidRPr="00F41F79" w:rsidRDefault="00F41F79" w:rsidP="00F41F79">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F41F79">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41F79" w:rsidRPr="00F41F79" w:rsidRDefault="00F41F79" w:rsidP="00F41F7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F41F79">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47C89" w:rsidRPr="00F41F79" w:rsidRDefault="00F47C89">
      <w:pPr>
        <w:widowControl/>
        <w:jc w:val="left"/>
        <w:rPr>
          <w:rFonts w:ascii="ＭＳ ゴシック" w:eastAsia="ＭＳ ゴシック" w:hAnsi="ＭＳ ゴシック"/>
          <w:color w:val="000000"/>
          <w:kern w:val="0"/>
        </w:rPr>
      </w:pPr>
    </w:p>
    <w:sectPr w:rsidR="00F47C89" w:rsidRPr="00F41F79">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1B6617"/>
    <w:rsid w:val="0026764B"/>
    <w:rsid w:val="0032089C"/>
    <w:rsid w:val="003D0613"/>
    <w:rsid w:val="00404070"/>
    <w:rsid w:val="00436ABF"/>
    <w:rsid w:val="00437311"/>
    <w:rsid w:val="004806E8"/>
    <w:rsid w:val="00497A82"/>
    <w:rsid w:val="004E7B59"/>
    <w:rsid w:val="00525319"/>
    <w:rsid w:val="005507A9"/>
    <w:rsid w:val="00550E53"/>
    <w:rsid w:val="00716DBB"/>
    <w:rsid w:val="00752598"/>
    <w:rsid w:val="00794366"/>
    <w:rsid w:val="007A6243"/>
    <w:rsid w:val="00800B99"/>
    <w:rsid w:val="008934D8"/>
    <w:rsid w:val="00900C0F"/>
    <w:rsid w:val="00995DDD"/>
    <w:rsid w:val="009F10C8"/>
    <w:rsid w:val="00A050CB"/>
    <w:rsid w:val="00A179F0"/>
    <w:rsid w:val="00AA1640"/>
    <w:rsid w:val="00B455CD"/>
    <w:rsid w:val="00B82B2A"/>
    <w:rsid w:val="00BA14A3"/>
    <w:rsid w:val="00BC2167"/>
    <w:rsid w:val="00C120FB"/>
    <w:rsid w:val="00C43A74"/>
    <w:rsid w:val="00C56E7B"/>
    <w:rsid w:val="00CA07EA"/>
    <w:rsid w:val="00D82B66"/>
    <w:rsid w:val="00DA572E"/>
    <w:rsid w:val="00E10140"/>
    <w:rsid w:val="00E8394A"/>
    <w:rsid w:val="00EA2C3A"/>
    <w:rsid w:val="00EB4642"/>
    <w:rsid w:val="00EE3219"/>
    <w:rsid w:val="00F20D3B"/>
    <w:rsid w:val="00F41F79"/>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86F59A9"/>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5FE6C-06E0-47AC-A514-B620A036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04300000_syoko-06</cp:lastModifiedBy>
  <cp:revision>14</cp:revision>
  <cp:lastPrinted>2020-12-24T00:37:00Z</cp:lastPrinted>
  <dcterms:created xsi:type="dcterms:W3CDTF">2020-07-02T04:19:00Z</dcterms:created>
  <dcterms:modified xsi:type="dcterms:W3CDTF">2022-03-02T03:01:00Z</dcterms:modified>
</cp:coreProperties>
</file>