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57A90" w:rsidRPr="00A57A90" w:rsidTr="001438A4">
        <w:trPr>
          <w:trHeight w:val="274"/>
        </w:trPr>
        <w:tc>
          <w:tcPr>
            <w:tcW w:w="10031" w:type="dxa"/>
            <w:gridSpan w:val="3"/>
          </w:tcPr>
          <w:p w:rsidR="00A57A90" w:rsidRPr="00A57A90" w:rsidRDefault="00A57A90" w:rsidP="00A57A90">
            <w:pPr>
              <w:suppressAutoHyphens/>
              <w:kinsoku w:val="0"/>
              <w:autoSpaceDE w:val="0"/>
              <w:autoSpaceDN w:val="0"/>
              <w:spacing w:line="366" w:lineRule="atLeast"/>
              <w:jc w:val="center"/>
              <w:rPr>
                <w:rFonts w:ascii="ＭＳ ゴシック" w:eastAsia="ＭＳ ゴシック" w:hAnsi="ＭＳ ゴシック" w:cs="Times New Roman"/>
              </w:rPr>
            </w:pPr>
            <w:r w:rsidRPr="00A57A90">
              <w:rPr>
                <w:rFonts w:ascii="ＭＳ ゴシック" w:eastAsia="ＭＳ ゴシック" w:hAnsi="ＭＳ ゴシック" w:cs="Times New Roman" w:hint="eastAsia"/>
              </w:rPr>
              <w:t>認定権者記載欄</w:t>
            </w:r>
          </w:p>
        </w:tc>
      </w:tr>
      <w:tr w:rsidR="00A57A90" w:rsidRPr="00A57A90" w:rsidTr="00183472">
        <w:trPr>
          <w:trHeight w:val="238"/>
        </w:trPr>
        <w:tc>
          <w:tcPr>
            <w:tcW w:w="3343" w:type="dxa"/>
            <w:tcBorders>
              <w:top w:val="single" w:sz="24" w:space="0" w:color="auto"/>
              <w:left w:val="single" w:sz="24" w:space="0" w:color="auto"/>
              <w:bottom w:val="single" w:sz="24" w:space="0" w:color="auto"/>
              <w:right w:val="single" w:sz="24" w:space="0" w:color="auto"/>
            </w:tcBorders>
          </w:tcPr>
          <w:p w:rsidR="00A57A90" w:rsidRPr="00A57A90" w:rsidRDefault="00A57A90" w:rsidP="00A57A90">
            <w:pPr>
              <w:suppressAutoHyphens/>
              <w:kinsoku w:val="0"/>
              <w:wordWrap w:val="0"/>
              <w:autoSpaceDE w:val="0"/>
              <w:autoSpaceDN w:val="0"/>
              <w:spacing w:line="366" w:lineRule="atLeast"/>
              <w:jc w:val="left"/>
              <w:rPr>
                <w:rFonts w:ascii="ＭＳ ゴシック" w:eastAsia="ＭＳ ゴシック" w:cs="Times New Roman"/>
              </w:rPr>
            </w:pPr>
          </w:p>
        </w:tc>
        <w:tc>
          <w:tcPr>
            <w:tcW w:w="3343" w:type="dxa"/>
            <w:tcBorders>
              <w:left w:val="single" w:sz="24" w:space="0" w:color="auto"/>
            </w:tcBorders>
          </w:tcPr>
          <w:p w:rsidR="00A57A90" w:rsidRPr="00A57A90" w:rsidRDefault="00A57A90" w:rsidP="00A57A90">
            <w:pPr>
              <w:suppressAutoHyphens/>
              <w:kinsoku w:val="0"/>
              <w:wordWrap w:val="0"/>
              <w:autoSpaceDE w:val="0"/>
              <w:autoSpaceDN w:val="0"/>
              <w:spacing w:line="366" w:lineRule="atLeast"/>
              <w:jc w:val="left"/>
              <w:rPr>
                <w:rFonts w:ascii="ＭＳ ゴシック" w:eastAsia="ＭＳ ゴシック" w:cs="Times New Roman"/>
              </w:rPr>
            </w:pPr>
          </w:p>
        </w:tc>
        <w:tc>
          <w:tcPr>
            <w:tcW w:w="3345" w:type="dxa"/>
          </w:tcPr>
          <w:p w:rsidR="00A57A90" w:rsidRPr="00A57A90" w:rsidRDefault="00A57A90" w:rsidP="00A57A90">
            <w:pPr>
              <w:suppressAutoHyphens/>
              <w:kinsoku w:val="0"/>
              <w:wordWrap w:val="0"/>
              <w:autoSpaceDE w:val="0"/>
              <w:autoSpaceDN w:val="0"/>
              <w:spacing w:line="366" w:lineRule="atLeast"/>
              <w:jc w:val="left"/>
              <w:rPr>
                <w:rFonts w:ascii="ＭＳ ゴシック" w:eastAsia="ＭＳ ゴシック" w:cs="Times New Roman"/>
              </w:rPr>
            </w:pPr>
          </w:p>
        </w:tc>
      </w:tr>
      <w:tr w:rsidR="00A57A90" w:rsidRPr="00A57A90" w:rsidTr="00183472">
        <w:trPr>
          <w:trHeight w:val="273"/>
        </w:trPr>
        <w:tc>
          <w:tcPr>
            <w:tcW w:w="3343" w:type="dxa"/>
            <w:tcBorders>
              <w:top w:val="single" w:sz="24" w:space="0" w:color="auto"/>
            </w:tcBorders>
          </w:tcPr>
          <w:p w:rsidR="00A57A90" w:rsidRPr="00A57A90" w:rsidRDefault="00A57A90" w:rsidP="00A57A90">
            <w:pPr>
              <w:suppressAutoHyphens/>
              <w:kinsoku w:val="0"/>
              <w:wordWrap w:val="0"/>
              <w:autoSpaceDE w:val="0"/>
              <w:autoSpaceDN w:val="0"/>
              <w:spacing w:line="366" w:lineRule="atLeast"/>
              <w:jc w:val="left"/>
              <w:rPr>
                <w:rFonts w:ascii="ＭＳ ゴシック" w:eastAsia="ＭＳ ゴシック" w:cs="Times New Roman"/>
              </w:rPr>
            </w:pPr>
          </w:p>
        </w:tc>
        <w:tc>
          <w:tcPr>
            <w:tcW w:w="3343" w:type="dxa"/>
          </w:tcPr>
          <w:p w:rsidR="00A57A90" w:rsidRPr="00A57A90" w:rsidRDefault="00A57A90" w:rsidP="00A57A90">
            <w:pPr>
              <w:suppressAutoHyphens/>
              <w:kinsoku w:val="0"/>
              <w:wordWrap w:val="0"/>
              <w:autoSpaceDE w:val="0"/>
              <w:autoSpaceDN w:val="0"/>
              <w:spacing w:line="366" w:lineRule="atLeast"/>
              <w:jc w:val="left"/>
              <w:rPr>
                <w:rFonts w:ascii="ＭＳ ゴシック" w:eastAsia="ＭＳ ゴシック" w:cs="Times New Roman"/>
              </w:rPr>
            </w:pPr>
          </w:p>
        </w:tc>
        <w:tc>
          <w:tcPr>
            <w:tcW w:w="3345" w:type="dxa"/>
          </w:tcPr>
          <w:p w:rsidR="00A57A90" w:rsidRPr="00A57A90" w:rsidRDefault="00A57A90" w:rsidP="00A57A90">
            <w:pPr>
              <w:suppressAutoHyphens/>
              <w:kinsoku w:val="0"/>
              <w:wordWrap w:val="0"/>
              <w:autoSpaceDE w:val="0"/>
              <w:autoSpaceDN w:val="0"/>
              <w:spacing w:line="366" w:lineRule="atLeast"/>
              <w:jc w:val="left"/>
              <w:rPr>
                <w:rFonts w:ascii="ＭＳ ゴシック" w:eastAsia="ＭＳ ゴシック" w:cs="Times New Roman"/>
              </w:rPr>
            </w:pPr>
          </w:p>
        </w:tc>
      </w:tr>
    </w:tbl>
    <w:p w:rsidR="00A57A90" w:rsidRPr="00A57A90" w:rsidRDefault="00A57A90" w:rsidP="00A57A90">
      <w:pPr>
        <w:suppressAutoHyphens/>
        <w:wordWrap w:val="0"/>
        <w:spacing w:line="300" w:lineRule="exact"/>
        <w:jc w:val="lef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57A90" w:rsidRPr="00A57A90" w:rsidTr="00183472">
        <w:tc>
          <w:tcPr>
            <w:tcW w:w="10035" w:type="dxa"/>
            <w:tcBorders>
              <w:top w:val="single" w:sz="4" w:space="0" w:color="000000"/>
              <w:left w:val="single" w:sz="4" w:space="0" w:color="000000"/>
              <w:bottom w:val="single" w:sz="4" w:space="0" w:color="000000"/>
              <w:right w:val="single" w:sz="4" w:space="0" w:color="000000"/>
            </w:tcBorders>
          </w:tcPr>
          <w:p w:rsidR="00A57A90" w:rsidRPr="00A57A90" w:rsidRDefault="00A57A90" w:rsidP="00A57A9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s="Times New Roman"/>
                <w:color w:val="000000"/>
                <w:spacing w:val="16"/>
                <w:kern w:val="0"/>
                <w:szCs w:val="21"/>
              </w:rPr>
            </w:pPr>
          </w:p>
          <w:p w:rsidR="00A57A90" w:rsidRPr="00A57A90" w:rsidRDefault="00A57A90" w:rsidP="00A57A9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hint="eastAsia"/>
                <w:color w:val="000000"/>
                <w:kern w:val="0"/>
                <w:szCs w:val="21"/>
              </w:rPr>
              <w:t>中小企業信用保険法第２条第５項第５号の規定による認定申請書（ロ－①）</w:t>
            </w:r>
          </w:p>
          <w:p w:rsidR="00A57A90" w:rsidRPr="00A57A90" w:rsidRDefault="00A57A90" w:rsidP="00A57A9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s="Times New Roman" w:hint="eastAsia"/>
                <w:color w:val="000000"/>
                <w:spacing w:val="16"/>
                <w:kern w:val="0"/>
                <w:szCs w:val="21"/>
              </w:rPr>
            </w:pPr>
          </w:p>
          <w:p w:rsidR="00A57A90" w:rsidRPr="00A57A90" w:rsidRDefault="00A57A90" w:rsidP="001438A4">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s="Times New Roman" w:hint="eastAsia"/>
                <w:color w:val="000000"/>
                <w:spacing w:val="16"/>
                <w:kern w:val="0"/>
                <w:szCs w:val="21"/>
              </w:rPr>
            </w:pP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年　　月　　日</w:t>
            </w:r>
          </w:p>
          <w:p w:rsidR="00A57A90" w:rsidRPr="00A57A90" w:rsidRDefault="00A57A90" w:rsidP="001438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角田市長　黑須　貫　殿</w:t>
            </w:r>
          </w:p>
          <w:p w:rsidR="00A57A90" w:rsidRPr="00A57A90" w:rsidRDefault="00A57A90" w:rsidP="00A57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w:t>
            </w: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w:t>
            </w: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申請者</w:t>
            </w:r>
          </w:p>
          <w:p w:rsidR="00A57A90" w:rsidRPr="00A57A90" w:rsidRDefault="00A57A90" w:rsidP="00A57A9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w:t>
            </w: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w:t>
            </w: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u w:val="single" w:color="000000"/>
              </w:rPr>
              <w:t xml:space="preserve">住　所　　　　　　　　　</w:t>
            </w:r>
            <w:r w:rsidRPr="00A57A90">
              <w:rPr>
                <w:rFonts w:ascii="ＭＳ ゴシック" w:eastAsia="ＭＳ ゴシック" w:hAnsi="ＭＳ ゴシック" w:cs="ＭＳ ゴシック"/>
                <w:color w:val="000000"/>
                <w:kern w:val="0"/>
                <w:szCs w:val="21"/>
                <w:u w:val="single" w:color="000000"/>
              </w:rPr>
              <w:t xml:space="preserve"> </w:t>
            </w:r>
            <w:r w:rsidRPr="00A57A90">
              <w:rPr>
                <w:rFonts w:ascii="ＭＳ ゴシック" w:eastAsia="ＭＳ ゴシック" w:hAnsi="ＭＳ ゴシック" w:cs="ＭＳ ゴシック" w:hint="eastAsia"/>
                <w:color w:val="000000"/>
                <w:kern w:val="0"/>
                <w:szCs w:val="21"/>
                <w:u w:val="single" w:color="000000"/>
              </w:rPr>
              <w:t xml:space="preserve">　　　　　</w:t>
            </w:r>
          </w:p>
          <w:p w:rsidR="00A57A90" w:rsidRPr="00A57A90" w:rsidRDefault="00A57A90" w:rsidP="00A57A9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w:t>
            </w: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w:t>
            </w: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w:t>
            </w:r>
            <w:r w:rsidRPr="00A57A90">
              <w:rPr>
                <w:rFonts w:ascii="ＭＳ ゴシック" w:eastAsia="ＭＳ ゴシック" w:hAnsi="ＭＳ ゴシック" w:cs="ＭＳ ゴシック" w:hint="eastAsia"/>
                <w:color w:val="000000"/>
                <w:kern w:val="0"/>
                <w:szCs w:val="21"/>
                <w:u w:val="single" w:color="000000"/>
              </w:rPr>
              <w:t xml:space="preserve">氏　名　　　　　　　　　　　　　</w:t>
            </w:r>
            <w:r w:rsidRPr="00A57A90">
              <w:rPr>
                <w:rFonts w:ascii="ＭＳ ゴシック" w:eastAsia="ＭＳ ゴシック" w:hAnsi="ＭＳ ゴシック" w:cs="ＭＳ ゴシック"/>
                <w:color w:val="000000"/>
                <w:kern w:val="0"/>
                <w:szCs w:val="21"/>
                <w:u w:val="single" w:color="000000"/>
              </w:rPr>
              <w:t xml:space="preserve"> </w:t>
            </w:r>
            <w:r w:rsidRPr="00A57A90">
              <w:rPr>
                <w:rFonts w:ascii="ＭＳ ゴシック" w:eastAsia="ＭＳ ゴシック" w:hAnsi="ＭＳ ゴシック" w:cs="ＭＳ ゴシック" w:hint="eastAsia"/>
                <w:color w:val="000000"/>
                <w:kern w:val="0"/>
                <w:szCs w:val="21"/>
                <w:u w:val="single" w:color="000000"/>
              </w:rPr>
              <w:t xml:space="preserve">　</w:t>
            </w:r>
          </w:p>
          <w:p w:rsidR="00A57A90" w:rsidRPr="00A57A90" w:rsidRDefault="00A57A90" w:rsidP="00A57A9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s="Times New Roman"/>
                <w:color w:val="000000"/>
                <w:spacing w:val="16"/>
                <w:kern w:val="0"/>
                <w:szCs w:val="21"/>
              </w:rPr>
            </w:pPr>
          </w:p>
          <w:p w:rsidR="00A57A90" w:rsidRPr="00A57A90" w:rsidRDefault="00A57A90" w:rsidP="00A57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A57A90" w:rsidRPr="00A57A90" w:rsidRDefault="00A57A90" w:rsidP="00A57A9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s="Times New Roman"/>
                <w:color w:val="000000"/>
                <w:spacing w:val="16"/>
                <w:kern w:val="0"/>
                <w:szCs w:val="21"/>
              </w:rPr>
            </w:pPr>
          </w:p>
          <w:p w:rsidR="00A57A90" w:rsidRPr="00A57A90" w:rsidRDefault="00A57A90" w:rsidP="00A57A90">
            <w:pPr>
              <w:jc w:val="left"/>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t>（表</w:t>
            </w:r>
            <w:r w:rsidRPr="00A57A90">
              <w:rPr>
                <w:rFonts w:ascii="ＭＳ ゴシック" w:eastAsia="ＭＳ ゴシック" w:hAnsi="ＭＳ ゴシック"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A57A90" w:rsidRPr="00A57A90" w:rsidTr="00183472">
              <w:trPr>
                <w:trHeight w:val="366"/>
              </w:trPr>
              <w:tc>
                <w:tcPr>
                  <w:tcW w:w="3263" w:type="dxa"/>
                  <w:tcBorders>
                    <w:top w:val="single" w:sz="24" w:space="0" w:color="auto"/>
                    <w:left w:val="single" w:sz="24" w:space="0" w:color="auto"/>
                    <w:bottom w:val="single" w:sz="24" w:space="0" w:color="auto"/>
                    <w:right w:val="single" w:sz="24" w:space="0" w:color="auto"/>
                  </w:tcBorders>
                </w:tcPr>
                <w:p w:rsidR="00A57A90" w:rsidRPr="00A57A90" w:rsidRDefault="00A57A90" w:rsidP="00A57A9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p>
              </w:tc>
              <w:tc>
                <w:tcPr>
                  <w:tcW w:w="3265" w:type="dxa"/>
                  <w:tcBorders>
                    <w:top w:val="single" w:sz="4" w:space="0" w:color="auto"/>
                    <w:left w:val="single" w:sz="24" w:space="0" w:color="auto"/>
                    <w:bottom w:val="single" w:sz="4" w:space="0" w:color="auto"/>
                    <w:right w:val="single" w:sz="4" w:space="0" w:color="auto"/>
                  </w:tcBorders>
                </w:tcPr>
                <w:p w:rsidR="00A57A90" w:rsidRPr="00A57A90" w:rsidRDefault="00A57A90" w:rsidP="00A57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A57A90" w:rsidRPr="00A57A90" w:rsidRDefault="00A57A90" w:rsidP="00A57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r w:rsidR="00A57A90" w:rsidRPr="00A57A90" w:rsidTr="00183472">
              <w:trPr>
                <w:trHeight w:val="381"/>
              </w:trPr>
              <w:tc>
                <w:tcPr>
                  <w:tcW w:w="3263" w:type="dxa"/>
                  <w:tcBorders>
                    <w:top w:val="single" w:sz="24" w:space="0" w:color="auto"/>
                    <w:left w:val="single" w:sz="4" w:space="0" w:color="auto"/>
                    <w:bottom w:val="single" w:sz="4" w:space="0" w:color="auto"/>
                    <w:right w:val="single" w:sz="4" w:space="0" w:color="auto"/>
                  </w:tcBorders>
                </w:tcPr>
                <w:p w:rsidR="00A57A90" w:rsidRPr="00A57A90" w:rsidRDefault="00A57A90" w:rsidP="00A57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A57A90" w:rsidRPr="00A57A90" w:rsidRDefault="00A57A90" w:rsidP="00A57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A57A90" w:rsidRPr="00A57A90" w:rsidRDefault="00A57A90" w:rsidP="00A57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A57A90" w:rsidRPr="00A57A90" w:rsidRDefault="00A57A90" w:rsidP="00A57A9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hint="eastAsia"/>
                <w:color w:val="000000"/>
                <w:kern w:val="0"/>
                <w:szCs w:val="21"/>
              </w:rPr>
              <w:t>※</w:t>
            </w:r>
            <w:r w:rsidRPr="00A57A90">
              <w:rPr>
                <w:rFonts w:ascii="ＭＳ ゴシック" w:eastAsia="ＭＳ ゴシック" w:hAnsi="Times New Roman" w:cs="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57A90" w:rsidRPr="00A57A90" w:rsidRDefault="00A57A90" w:rsidP="00A57A9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s="Times New Roman"/>
                <w:color w:val="000000"/>
                <w:spacing w:val="16"/>
                <w:kern w:val="0"/>
                <w:sz w:val="14"/>
                <w:szCs w:val="21"/>
              </w:rPr>
            </w:pPr>
          </w:p>
          <w:p w:rsidR="00A57A90" w:rsidRPr="00A57A90" w:rsidRDefault="00A57A90" w:rsidP="00A57A9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hint="eastAsia"/>
                <w:color w:val="000000"/>
                <w:kern w:val="0"/>
                <w:szCs w:val="21"/>
              </w:rPr>
              <w:t>記</w:t>
            </w:r>
          </w:p>
          <w:p w:rsidR="00A57A90" w:rsidRPr="00A57A90" w:rsidRDefault="00A57A90" w:rsidP="00A57A9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s="Times New Roman"/>
                <w:color w:val="000000"/>
                <w:spacing w:val="16"/>
                <w:kern w:val="0"/>
                <w:szCs w:val="21"/>
              </w:rPr>
            </w:pPr>
          </w:p>
          <w:p w:rsidR="00A57A90" w:rsidRPr="00A57A90" w:rsidRDefault="00A57A90" w:rsidP="00A57A90">
            <w:pPr>
              <w:autoSpaceDE w:val="0"/>
              <w:autoSpaceDN w:val="0"/>
              <w:rPr>
                <w:rFonts w:ascii="ＭＳ 明朝" w:eastAsia="ＭＳ 明朝" w:hAnsi="Century" w:cs="Times New Roman"/>
                <w:szCs w:val="21"/>
              </w:rPr>
            </w:pPr>
            <w:r w:rsidRPr="00A57A90">
              <w:rPr>
                <w:rFonts w:ascii="ＭＳ 明朝" w:eastAsia="ＭＳ 明朝" w:hAnsi="ＭＳ 明朝" w:cs="Times New Roman" w:hint="eastAsia"/>
                <w:szCs w:val="21"/>
              </w:rPr>
              <w:t>①原油等の仕入単価の上昇（注２）</w:t>
            </w:r>
          </w:p>
          <w:p w:rsidR="00A57A90" w:rsidRPr="00A57A90" w:rsidRDefault="00A57A90" w:rsidP="00A57A90">
            <w:pPr>
              <w:autoSpaceDE w:val="0"/>
              <w:autoSpaceDN w:val="0"/>
              <w:rPr>
                <w:rFonts w:ascii="ＭＳ 明朝" w:eastAsia="ＭＳ 明朝" w:hAnsi="Century" w:cs="Times New Roman"/>
                <w:szCs w:val="21"/>
              </w:rPr>
            </w:pPr>
            <w:r w:rsidRPr="00A57A90">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49530</wp:posOffset>
                      </wp:positionV>
                      <wp:extent cx="1252220" cy="21844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A90" w:rsidRPr="00A27A47" w:rsidRDefault="00A57A90" w:rsidP="00A57A90">
                                  <w:pPr>
                                    <w:rPr>
                                      <w:rFonts w:ascii="ＭＳ 明朝"/>
                                    </w:rPr>
                                  </w:pPr>
                                  <w:r w:rsidRPr="001438A4">
                                    <w:rPr>
                                      <w:rFonts w:ascii="ＭＳ ゴシック" w:eastAsia="ＭＳ ゴシック" w:hAnsi="ＭＳ ゴシック" w:hint="eastAsia"/>
                                    </w:rPr>
                                    <w:t>×１００－１００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61.6pt;margin-top:3.9pt;width:98.6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" filled="f" stroked="f">
                      <v:textbox inset="5.85pt,.7pt,5.85pt,.7pt">
                        <w:txbxContent>
                          <w:p w:rsidR="00A57A90" w:rsidRPr="00A27A47" w:rsidRDefault="00A57A90" w:rsidP="00A57A90">
                            <w:pPr>
                              <w:rPr>
                                <w:rFonts w:ascii="ＭＳ 明朝"/>
                              </w:rPr>
                            </w:pPr>
                            <w:r w:rsidRPr="001438A4">
                              <w:rPr>
                                <w:rFonts w:ascii="ＭＳ ゴシック" w:eastAsia="ＭＳ ゴシック" w:hAnsi="ＭＳ ゴシック" w:hint="eastAsia"/>
                              </w:rPr>
                              <w:t>×１００－１００</w:t>
                            </w:r>
                          </w:p>
                        </w:txbxContent>
                      </v:textbox>
                    </v:rect>
                  </w:pict>
                </mc:Fallback>
              </mc:AlternateConten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u w:val="single"/>
              </w:rPr>
              <w:t>Ｅ</w:t>
            </w:r>
          </w:p>
          <w:p w:rsidR="00A57A90" w:rsidRPr="00A57A90" w:rsidRDefault="00A57A90" w:rsidP="00A57A90">
            <w:pPr>
              <w:tabs>
                <w:tab w:val="left" w:pos="5855"/>
              </w:tabs>
              <w:autoSpaceDE w:val="0"/>
              <w:autoSpaceDN w:val="0"/>
              <w:rPr>
                <w:rFonts w:ascii="ＭＳ 明朝" w:eastAsia="ＭＳ 明朝" w:hAnsi="Century" w:cs="Times New Roman"/>
                <w:szCs w:val="21"/>
                <w:u w:val="single"/>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ｅ</w: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szCs w:val="21"/>
                <w:u w:val="single"/>
              </w:rPr>
              <w:t>上昇率　　　　　　　　　　　　％</w:t>
            </w:r>
          </w:p>
          <w:p w:rsidR="00A57A90" w:rsidRPr="00A57A90" w:rsidRDefault="00A57A90" w:rsidP="00A57A90">
            <w:pPr>
              <w:tabs>
                <w:tab w:val="left" w:pos="5855"/>
              </w:tabs>
              <w:autoSpaceDE w:val="0"/>
              <w:autoSpaceDN w:val="0"/>
              <w:rPr>
                <w:rFonts w:ascii="ＭＳ 明朝" w:eastAsia="ＭＳ 明朝" w:hAnsi="Century" w:cs="Times New Roman"/>
                <w:szCs w:val="21"/>
                <w:u w:val="single"/>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Ｅ</w:t>
            </w:r>
            <w:r w:rsidRPr="00A57A90">
              <w:rPr>
                <w:rFonts w:ascii="ＭＳ 明朝" w:eastAsia="ＭＳ 明朝" w:hAnsi="ＭＳ 明朝" w:cs="Times New Roman" w:hint="eastAsia"/>
                <w:szCs w:val="21"/>
              </w:rPr>
              <w:t xml:space="preserve">：原油等の最近１か月間における平均仕入れ単価　　　　</w:t>
            </w:r>
            <w:r w:rsidRPr="00A57A90">
              <w:rPr>
                <w:rFonts w:ascii="ＭＳ 明朝" w:eastAsia="ＭＳ 明朝" w:hAnsi="ＭＳ 明朝" w:cs="Times New Roman" w:hint="eastAsia"/>
                <w:szCs w:val="21"/>
                <w:u w:val="single"/>
              </w:rPr>
              <w:t xml:space="preserve">　　　　　　　　　　　　　　円（注４）</w:t>
            </w:r>
          </w:p>
          <w:p w:rsidR="00A57A90" w:rsidRPr="00A57A90" w:rsidRDefault="00A57A90" w:rsidP="00A57A90">
            <w:pPr>
              <w:tabs>
                <w:tab w:val="left" w:pos="5855"/>
              </w:tabs>
              <w:autoSpaceDE w:val="0"/>
              <w:autoSpaceDN w:val="0"/>
              <w:rPr>
                <w:rFonts w:ascii="ＭＳ 明朝" w:eastAsia="ＭＳ 明朝" w:hAnsi="Century" w:cs="Times New Roman"/>
                <w:szCs w:val="21"/>
                <w:u w:val="single"/>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ｅ</w:t>
            </w:r>
            <w:r w:rsidRPr="00A57A90">
              <w:rPr>
                <w:rFonts w:ascii="ＭＳ 明朝" w:eastAsia="ＭＳ 明朝" w:hAnsi="ＭＳ 明朝" w:cs="Times New Roman" w:hint="eastAsia"/>
                <w:szCs w:val="21"/>
              </w:rPr>
              <w:t>：</w:t>
            </w:r>
            <w:r w:rsidRPr="00A57A90">
              <w:rPr>
                <w:rFonts w:ascii="ＭＳ 明朝" w:eastAsia="ＭＳ 明朝" w:hAnsi="ＭＳ 明朝" w:cs="Times New Roman" w:hint="eastAsia"/>
                <w:b/>
                <w:szCs w:val="21"/>
              </w:rPr>
              <w:t>Ｅ</w:t>
            </w:r>
            <w:r w:rsidRPr="00A57A90">
              <w:rPr>
                <w:rFonts w:ascii="ＭＳ 明朝" w:eastAsia="ＭＳ 明朝" w:hAnsi="ＭＳ 明朝" w:cs="Times New Roman" w:hint="eastAsia"/>
                <w:szCs w:val="21"/>
              </w:rPr>
              <w:t xml:space="preserve">の期間に対応する前年１か月間の平均仕入れ単価　　</w:t>
            </w:r>
            <w:r w:rsidRPr="00A57A90">
              <w:rPr>
                <w:rFonts w:ascii="ＭＳ 明朝" w:eastAsia="ＭＳ 明朝" w:hAnsi="ＭＳ 明朝" w:cs="Times New Roman" w:hint="eastAsia"/>
                <w:szCs w:val="21"/>
                <w:u w:val="single"/>
              </w:rPr>
              <w:t xml:space="preserve">　　　　　　　　　　　　　　円（注４）</w:t>
            </w:r>
          </w:p>
          <w:p w:rsidR="00A57A90" w:rsidRPr="00A57A90" w:rsidRDefault="00A57A90" w:rsidP="00A57A90">
            <w:pPr>
              <w:tabs>
                <w:tab w:val="left" w:pos="5855"/>
              </w:tabs>
              <w:autoSpaceDE w:val="0"/>
              <w:autoSpaceDN w:val="0"/>
              <w:rPr>
                <w:rFonts w:ascii="ＭＳ 明朝" w:eastAsia="ＭＳ 明朝" w:hAnsi="Century" w:cs="Times New Roman"/>
                <w:szCs w:val="21"/>
              </w:rPr>
            </w:pPr>
            <w:r w:rsidRPr="00A57A90">
              <w:rPr>
                <w:rFonts w:ascii="ＭＳ 明朝" w:eastAsia="ＭＳ 明朝" w:hAnsi="ＭＳ 明朝" w:cs="Times New Roman" w:hint="eastAsia"/>
                <w:szCs w:val="21"/>
              </w:rPr>
              <w:t>②原油等が売上原価に占める割合（注２）</w:t>
            </w:r>
          </w:p>
          <w:p w:rsidR="00A57A90" w:rsidRPr="00A57A90" w:rsidRDefault="00A57A90" w:rsidP="00A57A90">
            <w:pPr>
              <w:tabs>
                <w:tab w:val="left" w:pos="5855"/>
              </w:tabs>
              <w:autoSpaceDE w:val="0"/>
              <w:autoSpaceDN w:val="0"/>
              <w:rPr>
                <w:rFonts w:ascii="ＭＳ 明朝" w:eastAsia="ＭＳ 明朝" w:hAnsi="Century" w:cs="Times New Roman"/>
                <w:b/>
                <w:szCs w:val="21"/>
              </w:rPr>
            </w:pPr>
            <w:r w:rsidRPr="00A57A90">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911225</wp:posOffset>
                      </wp:positionH>
                      <wp:positionV relativeFrom="paragraph">
                        <wp:posOffset>52705</wp:posOffset>
                      </wp:positionV>
                      <wp:extent cx="719455" cy="238125"/>
                      <wp:effectExtent l="0" t="0" r="0" b="95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A90" w:rsidRPr="001438A4" w:rsidRDefault="00A57A90" w:rsidP="00A57A90">
                                  <w:pPr>
                                    <w:rPr>
                                      <w:rFonts w:ascii="ＭＳ ゴシック" w:eastAsia="ＭＳ ゴシック" w:hAnsi="ＭＳ ゴシック"/>
                                    </w:rPr>
                                  </w:pPr>
                                  <w:r w:rsidRPr="001438A4">
                                    <w:rPr>
                                      <w:rFonts w:ascii="ＭＳ ゴシック" w:eastAsia="ＭＳ ゴシック" w:hAnsi="ＭＳ ゴシック"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71.75pt;margin-top:4.15pt;width:56.6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" filled="f" stroked="f">
                      <v:textbox inset="5.85pt,.7pt,5.85pt,.7pt">
                        <w:txbxContent>
                          <w:p w:rsidR="00A57A90" w:rsidRPr="001438A4" w:rsidRDefault="00A57A90" w:rsidP="00A57A90">
                            <w:pPr>
                              <w:rPr>
                                <w:rFonts w:ascii="ＭＳ ゴシック" w:eastAsia="ＭＳ ゴシック" w:hAnsi="ＭＳ ゴシック"/>
                              </w:rPr>
                            </w:pPr>
                            <w:r w:rsidRPr="001438A4">
                              <w:rPr>
                                <w:rFonts w:ascii="ＭＳ ゴシック" w:eastAsia="ＭＳ ゴシック" w:hAnsi="ＭＳ ゴシック" w:hint="eastAsia"/>
                              </w:rPr>
                              <w:t>×１００</w:t>
                            </w:r>
                          </w:p>
                        </w:txbxContent>
                      </v:textbox>
                    </v:rect>
                  </w:pict>
                </mc:Fallback>
              </mc:AlternateConten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u w:val="single"/>
              </w:rPr>
              <w:t>Ｓ</w:t>
            </w:r>
            <w:r w:rsidRPr="00A57A90">
              <w:rPr>
                <w:rFonts w:ascii="ＭＳ 明朝" w:eastAsia="ＭＳ 明朝" w:hAnsi="ＭＳ 明朝" w:cs="Times New Roman" w:hint="eastAsia"/>
                <w:b/>
                <w:szCs w:val="21"/>
              </w:rPr>
              <w:t xml:space="preserve">　　　　　</w:t>
            </w:r>
          </w:p>
          <w:p w:rsidR="00A57A90" w:rsidRPr="00A57A90" w:rsidRDefault="00A57A90" w:rsidP="00A57A90">
            <w:pPr>
              <w:tabs>
                <w:tab w:val="left" w:pos="5855"/>
              </w:tabs>
              <w:autoSpaceDE w:val="0"/>
              <w:autoSpaceDN w:val="0"/>
              <w:rPr>
                <w:rFonts w:ascii="ＭＳ 明朝" w:eastAsia="ＭＳ 明朝" w:hAnsi="Century" w:cs="Times New Roman"/>
                <w:szCs w:val="21"/>
                <w:u w:val="single"/>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Ｃ</w: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szCs w:val="21"/>
                <w:u w:val="single"/>
              </w:rPr>
              <w:t>依存率　　　　　　　　　　　　　％</w:t>
            </w:r>
          </w:p>
          <w:p w:rsidR="00A57A90" w:rsidRPr="00A57A90" w:rsidRDefault="00A57A90" w:rsidP="00A57A90">
            <w:pPr>
              <w:tabs>
                <w:tab w:val="left" w:pos="5855"/>
              </w:tabs>
              <w:autoSpaceDE w:val="0"/>
              <w:autoSpaceDN w:val="0"/>
              <w:rPr>
                <w:rFonts w:ascii="ＭＳ 明朝" w:eastAsia="ＭＳ 明朝" w:hAnsi="Century" w:cs="Times New Roman"/>
                <w:szCs w:val="21"/>
                <w:u w:val="single"/>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Ｃ</w:t>
            </w:r>
            <w:r w:rsidRPr="00A57A90">
              <w:rPr>
                <w:rFonts w:ascii="ＭＳ 明朝" w:eastAsia="ＭＳ 明朝" w:hAnsi="ＭＳ 明朝" w:cs="Times New Roman" w:hint="eastAsia"/>
                <w:szCs w:val="21"/>
              </w:rPr>
              <w:t xml:space="preserve">：申込時点における最新の売上原価　　　　　　　　　　</w:t>
            </w:r>
            <w:r w:rsidRPr="00A57A90">
              <w:rPr>
                <w:rFonts w:ascii="ＭＳ 明朝" w:eastAsia="ＭＳ 明朝" w:hAnsi="ＭＳ 明朝" w:cs="Times New Roman" w:hint="eastAsia"/>
                <w:szCs w:val="21"/>
                <w:u w:val="single"/>
              </w:rPr>
              <w:t xml:space="preserve">　　　　　　　　　　　　　　円（注４）</w:t>
            </w:r>
          </w:p>
          <w:p w:rsidR="00A57A90" w:rsidRPr="00A57A90" w:rsidRDefault="00A57A90" w:rsidP="00A57A90">
            <w:pPr>
              <w:tabs>
                <w:tab w:val="left" w:pos="5855"/>
              </w:tabs>
              <w:autoSpaceDE w:val="0"/>
              <w:autoSpaceDN w:val="0"/>
              <w:rPr>
                <w:rFonts w:ascii="ＭＳ 明朝" w:eastAsia="ＭＳ 明朝" w:hAnsi="Century" w:cs="Times New Roman"/>
                <w:szCs w:val="21"/>
                <w:u w:val="single"/>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Ｓ</w:t>
            </w:r>
            <w:r w:rsidRPr="00A57A90">
              <w:rPr>
                <w:rFonts w:ascii="ＭＳ 明朝" w:eastAsia="ＭＳ 明朝" w:hAnsi="ＭＳ 明朝" w:cs="Times New Roman" w:hint="eastAsia"/>
                <w:szCs w:val="21"/>
              </w:rPr>
              <w:t>：</w:t>
            </w:r>
            <w:r w:rsidRPr="00A57A90">
              <w:rPr>
                <w:rFonts w:ascii="ＭＳ 明朝" w:eastAsia="ＭＳ 明朝" w:hAnsi="ＭＳ 明朝" w:cs="Times New Roman" w:hint="eastAsia"/>
                <w:b/>
                <w:szCs w:val="21"/>
              </w:rPr>
              <w:t>Ｃ</w:t>
            </w:r>
            <w:r w:rsidRPr="00A57A90">
              <w:rPr>
                <w:rFonts w:ascii="ＭＳ 明朝" w:eastAsia="ＭＳ 明朝" w:hAnsi="ＭＳ 明朝" w:cs="Times New Roman" w:hint="eastAsia"/>
                <w:szCs w:val="21"/>
              </w:rPr>
              <w:t xml:space="preserve">の売上原価に対応する原油等の仕入価格　　　　　　</w:t>
            </w:r>
            <w:r w:rsidRPr="00A57A90">
              <w:rPr>
                <w:rFonts w:ascii="ＭＳ 明朝" w:eastAsia="ＭＳ 明朝" w:hAnsi="ＭＳ 明朝" w:cs="Times New Roman" w:hint="eastAsia"/>
                <w:szCs w:val="21"/>
                <w:u w:val="single"/>
              </w:rPr>
              <w:t xml:space="preserve">　　　　　　　　　　　　　　円（注４）</w:t>
            </w:r>
          </w:p>
          <w:p w:rsidR="00A57A90" w:rsidRPr="00A57A90" w:rsidRDefault="00A57A90" w:rsidP="00A57A90">
            <w:pPr>
              <w:tabs>
                <w:tab w:val="left" w:pos="5855"/>
              </w:tabs>
              <w:autoSpaceDE w:val="0"/>
              <w:autoSpaceDN w:val="0"/>
              <w:rPr>
                <w:rFonts w:ascii="ＭＳ 明朝" w:eastAsia="ＭＳ 明朝" w:hAnsi="Century" w:cs="Times New Roman"/>
                <w:szCs w:val="21"/>
              </w:rPr>
            </w:pPr>
            <w:r w:rsidRPr="00A57A90">
              <w:rPr>
                <w:rFonts w:ascii="ＭＳ 明朝" w:eastAsia="ＭＳ 明朝" w:hAnsi="ＭＳ 明朝" w:cs="Times New Roman" w:hint="eastAsia"/>
                <w:szCs w:val="21"/>
              </w:rPr>
              <w:t>③製品等価格への転嫁の状況（注３）</w:t>
            </w:r>
          </w:p>
          <w:p w:rsidR="00A57A90" w:rsidRPr="00A57A90" w:rsidRDefault="00A57A90" w:rsidP="00A57A90">
            <w:pPr>
              <w:tabs>
                <w:tab w:val="left" w:pos="5855"/>
              </w:tabs>
              <w:autoSpaceDE w:val="0"/>
              <w:autoSpaceDN w:val="0"/>
              <w:rPr>
                <w:rFonts w:ascii="ＭＳ 明朝" w:eastAsia="ＭＳ 明朝" w:hAnsi="Century" w:cs="Times New Roman"/>
                <w:szCs w:val="21"/>
              </w:rPr>
            </w:pPr>
            <w:r w:rsidRPr="00A57A90">
              <w:rPr>
                <w:rFonts w:cs="Times New Roman"/>
                <w:noProof/>
              </w:rPr>
              <mc:AlternateContent>
                <mc:Choice Requires="wps">
                  <w:drawing>
                    <wp:anchor distT="0" distB="0" distL="114300" distR="114300" simplePos="0" relativeHeight="251661312" behindDoc="0" locked="0" layoutInCell="1" allowOverlap="1">
                      <wp:simplePos x="0" y="0"/>
                      <wp:positionH relativeFrom="column">
                        <wp:posOffset>1268730</wp:posOffset>
                      </wp:positionH>
                      <wp:positionV relativeFrom="paragraph">
                        <wp:posOffset>52705</wp:posOffset>
                      </wp:positionV>
                      <wp:extent cx="598805" cy="238125"/>
                      <wp:effectExtent l="0" t="0" r="0" b="952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A90" w:rsidRPr="00B11BA1" w:rsidRDefault="00A57A90" w:rsidP="00A57A90">
                                  <w:pPr>
                                    <w:rPr>
                                      <w:rFonts w:ascii="ＭＳ 明朝"/>
                                    </w:rPr>
                                  </w:pPr>
                                  <w:r w:rsidRPr="00B11BA1">
                                    <w:rPr>
                                      <w:rFonts w:ascii="ＭＳ 明朝" w:hAnsi="ＭＳ 明朝" w:hint="eastAsia"/>
                                    </w:rPr>
                                    <w:t xml:space="preserve">＝　</w:t>
                                  </w:r>
                                  <w:r w:rsidRPr="00B11BA1">
                                    <w:rPr>
                                      <w:rFonts w:ascii="ＭＳ 明朝" w:hAnsi="ＭＳ 明朝" w:hint="eastAsia"/>
                                      <w:b/>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8" style="position:absolute;left:0;text-align:left;margin-left:99.9pt;margin-top:4.15pt;width:47.1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" filled="f" stroked="f">
                      <v:textbox inset="5.85pt,.7pt,5.85pt,.7pt">
                        <w:txbxContent>
                          <w:p w:rsidR="00A57A90" w:rsidRPr="00B11BA1" w:rsidRDefault="00A57A90" w:rsidP="00A57A90">
                            <w:pPr>
                              <w:rPr>
                                <w:rFonts w:ascii="ＭＳ 明朝"/>
                              </w:rPr>
                            </w:pPr>
                            <w:r w:rsidRPr="00B11BA1">
                              <w:rPr>
                                <w:rFonts w:ascii="ＭＳ 明朝" w:hAnsi="ＭＳ 明朝" w:hint="eastAsia"/>
                              </w:rPr>
                              <w:t xml:space="preserve">＝　</w:t>
                            </w:r>
                            <w:r w:rsidRPr="00B11BA1">
                              <w:rPr>
                                <w:rFonts w:ascii="ＭＳ 明朝" w:hAnsi="ＭＳ 明朝" w:hint="eastAsia"/>
                                <w:b/>
                              </w:rPr>
                              <w:t>Ｐ</w:t>
                            </w:r>
                          </w:p>
                        </w:txbxContent>
                      </v:textbox>
                    </v:rect>
                  </w:pict>
                </mc:Fallback>
              </mc:AlternateConten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u w:val="single"/>
              </w:rPr>
              <w:t>Ａ</w: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szCs w:val="21"/>
                <w:u w:val="single"/>
              </w:rPr>
              <w:t xml:space="preserve">　</w: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u w:val="single"/>
              </w:rPr>
              <w:t>ａ</w:t>
            </w:r>
            <w:r w:rsidRPr="00A57A90">
              <w:rPr>
                <w:rFonts w:ascii="ＭＳ 明朝" w:eastAsia="ＭＳ 明朝" w:hAnsi="ＭＳ 明朝" w:cs="Times New Roman" w:hint="eastAsia"/>
                <w:szCs w:val="21"/>
              </w:rPr>
              <w:t xml:space="preserve">　</w:t>
            </w:r>
          </w:p>
          <w:p w:rsidR="00A57A90" w:rsidRPr="00A57A90" w:rsidRDefault="00A57A90" w:rsidP="00A57A90">
            <w:pPr>
              <w:tabs>
                <w:tab w:val="left" w:pos="5855"/>
              </w:tabs>
              <w:autoSpaceDE w:val="0"/>
              <w:autoSpaceDN w:val="0"/>
              <w:rPr>
                <w:rFonts w:ascii="ＭＳ 明朝" w:eastAsia="ＭＳ 明朝" w:hAnsi="Century" w:cs="Times New Roman"/>
                <w:szCs w:val="21"/>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Ｂ</w: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ｂ</w: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szCs w:val="21"/>
                <w:u w:val="single"/>
              </w:rPr>
              <w:t xml:space="preserve">Ｐ＝　　　　　　　　　　　　　　</w:t>
            </w:r>
          </w:p>
          <w:p w:rsidR="00A57A90" w:rsidRPr="00A57A90" w:rsidRDefault="00A57A90" w:rsidP="00A57A90">
            <w:pPr>
              <w:tabs>
                <w:tab w:val="left" w:pos="5855"/>
              </w:tabs>
              <w:autoSpaceDE w:val="0"/>
              <w:autoSpaceDN w:val="0"/>
              <w:rPr>
                <w:rFonts w:ascii="ＭＳ 明朝" w:eastAsia="ＭＳ 明朝" w:hAnsi="Century" w:cs="Times New Roman"/>
                <w:szCs w:val="21"/>
              </w:rPr>
            </w:pPr>
            <w:r w:rsidRPr="00A57A90">
              <w:rPr>
                <w:rFonts w:ascii="ＭＳ 明朝" w:eastAsia="ＭＳ 明朝" w:hAnsi="ＭＳ 明朝" w:cs="Times New Roman" w:hint="eastAsia"/>
                <w:b/>
                <w:szCs w:val="21"/>
              </w:rPr>
              <w:t xml:space="preserve">　Ａ</w:t>
            </w:r>
            <w:r w:rsidRPr="00A57A90">
              <w:rPr>
                <w:rFonts w:ascii="ＭＳ 明朝" w:eastAsia="ＭＳ 明朝" w:hAnsi="ＭＳ 明朝" w:cs="Times New Roman" w:hint="eastAsia"/>
                <w:szCs w:val="21"/>
              </w:rPr>
              <w:t xml:space="preserve">：申込時点における最近３か月間の原油等の仕入価格　　</w:t>
            </w:r>
            <w:r w:rsidRPr="00A57A90">
              <w:rPr>
                <w:rFonts w:ascii="ＭＳ 明朝" w:eastAsia="ＭＳ 明朝" w:hAnsi="ＭＳ 明朝" w:cs="Times New Roman" w:hint="eastAsia"/>
                <w:szCs w:val="21"/>
                <w:u w:val="single"/>
              </w:rPr>
              <w:t xml:space="preserve">　　　　　　　　　　　　　　円（注４）</w:t>
            </w:r>
          </w:p>
          <w:p w:rsidR="00A57A90" w:rsidRPr="00A57A90" w:rsidRDefault="00A57A90" w:rsidP="00A57A90">
            <w:pPr>
              <w:tabs>
                <w:tab w:val="left" w:pos="5855"/>
              </w:tabs>
              <w:autoSpaceDE w:val="0"/>
              <w:autoSpaceDN w:val="0"/>
              <w:rPr>
                <w:rFonts w:ascii="ＭＳ 明朝" w:eastAsia="ＭＳ 明朝" w:hAnsi="Century" w:cs="Times New Roman"/>
                <w:szCs w:val="21"/>
                <w:u w:val="single"/>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ａ</w:t>
            </w:r>
            <w:r w:rsidRPr="00A57A90">
              <w:rPr>
                <w:rFonts w:ascii="ＭＳ 明朝" w:eastAsia="ＭＳ 明朝" w:hAnsi="ＭＳ 明朝" w:cs="Times New Roman" w:hint="eastAsia"/>
                <w:szCs w:val="21"/>
              </w:rPr>
              <w:t>：</w:t>
            </w:r>
            <w:r w:rsidRPr="00A57A90">
              <w:rPr>
                <w:rFonts w:ascii="ＭＳ 明朝" w:eastAsia="ＭＳ 明朝" w:hAnsi="ＭＳ 明朝" w:cs="Times New Roman" w:hint="eastAsia"/>
                <w:b/>
                <w:szCs w:val="21"/>
              </w:rPr>
              <w:t>Ａ</w:t>
            </w:r>
            <w:r w:rsidRPr="00A57A90">
              <w:rPr>
                <w:rFonts w:ascii="ＭＳ 明朝" w:eastAsia="ＭＳ 明朝" w:hAnsi="ＭＳ 明朝" w:cs="Times New Roman" w:hint="eastAsia"/>
                <w:szCs w:val="21"/>
              </w:rPr>
              <w:t xml:space="preserve">の期間に対応する前年３か月間の原油等の仕入価格　</w:t>
            </w:r>
            <w:r w:rsidRPr="00A57A90">
              <w:rPr>
                <w:rFonts w:ascii="ＭＳ 明朝" w:eastAsia="ＭＳ 明朝" w:hAnsi="ＭＳ 明朝" w:cs="Times New Roman" w:hint="eastAsia"/>
                <w:szCs w:val="21"/>
                <w:u w:val="single"/>
              </w:rPr>
              <w:t xml:space="preserve">　　　　　　　　　　　　　　円（注４）</w:t>
            </w:r>
          </w:p>
          <w:p w:rsidR="00A57A90" w:rsidRPr="00A57A90" w:rsidRDefault="00A57A90" w:rsidP="00A57A90">
            <w:pPr>
              <w:tabs>
                <w:tab w:val="left" w:pos="5855"/>
              </w:tabs>
              <w:autoSpaceDE w:val="0"/>
              <w:autoSpaceDN w:val="0"/>
              <w:rPr>
                <w:rFonts w:ascii="ＭＳ 明朝" w:eastAsia="ＭＳ 明朝" w:hAnsi="Century" w:cs="Times New Roman"/>
                <w:szCs w:val="21"/>
                <w:u w:val="single"/>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Ｂ</w:t>
            </w:r>
            <w:r w:rsidRPr="00A57A90">
              <w:rPr>
                <w:rFonts w:ascii="ＭＳ 明朝" w:eastAsia="ＭＳ 明朝" w:hAnsi="ＭＳ 明朝" w:cs="Times New Roman" w:hint="eastAsia"/>
                <w:szCs w:val="21"/>
              </w:rPr>
              <w:t xml:space="preserve">：申込時点における最近３か月間の売上高　　　　　　　</w:t>
            </w:r>
            <w:r w:rsidRPr="00A57A90">
              <w:rPr>
                <w:rFonts w:ascii="ＭＳ 明朝" w:eastAsia="ＭＳ 明朝" w:hAnsi="ＭＳ 明朝" w:cs="Times New Roman" w:hint="eastAsia"/>
                <w:szCs w:val="21"/>
                <w:u w:val="single"/>
              </w:rPr>
              <w:t xml:space="preserve">　　　　　　　　　　　　　　円（注４）</w:t>
            </w:r>
          </w:p>
          <w:p w:rsidR="00A57A90" w:rsidRPr="00A57A90" w:rsidRDefault="00A57A90" w:rsidP="00A57A90">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Cs w:val="21"/>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ｂ</w:t>
            </w:r>
            <w:r w:rsidRPr="00A57A90">
              <w:rPr>
                <w:rFonts w:ascii="ＭＳ 明朝" w:eastAsia="ＭＳ 明朝" w:hAnsi="ＭＳ 明朝" w:cs="Times New Roman" w:hint="eastAsia"/>
                <w:szCs w:val="21"/>
              </w:rPr>
              <w:t>：</w:t>
            </w:r>
            <w:r w:rsidRPr="00A57A90">
              <w:rPr>
                <w:rFonts w:ascii="ＭＳ 明朝" w:eastAsia="ＭＳ 明朝" w:hAnsi="ＭＳ 明朝" w:cs="Times New Roman" w:hint="eastAsia"/>
                <w:b/>
                <w:szCs w:val="21"/>
              </w:rPr>
              <w:t>Ｂ</w:t>
            </w:r>
            <w:r w:rsidRPr="00A57A90">
              <w:rPr>
                <w:rFonts w:ascii="ＭＳ 明朝" w:eastAsia="ＭＳ 明朝" w:hAnsi="ＭＳ 明朝" w:cs="Times New Roman" w:hint="eastAsia"/>
                <w:szCs w:val="21"/>
              </w:rPr>
              <w:t xml:space="preserve">の期間に対応する前年の３か月間の売上高等　　　　</w:t>
            </w:r>
            <w:r w:rsidRPr="00A57A90">
              <w:rPr>
                <w:rFonts w:ascii="ＭＳ 明朝" w:eastAsia="ＭＳ 明朝" w:hAnsi="ＭＳ 明朝" w:cs="Times New Roman" w:hint="eastAsia"/>
                <w:szCs w:val="21"/>
                <w:u w:val="single"/>
              </w:rPr>
              <w:t xml:space="preserve">　　　　　　　　　　　　　　円（注４）</w:t>
            </w:r>
          </w:p>
        </w:tc>
      </w:tr>
      <w:tr w:rsidR="00A57A90" w:rsidRPr="00A57A90" w:rsidTr="00183472">
        <w:trPr>
          <w:trHeight w:val="812"/>
        </w:trPr>
        <w:tc>
          <w:tcPr>
            <w:tcW w:w="10035" w:type="dxa"/>
            <w:tcBorders>
              <w:top w:val="single" w:sz="4" w:space="0" w:color="000000"/>
              <w:left w:val="single" w:sz="4" w:space="0" w:color="000000"/>
              <w:bottom w:val="single" w:sz="4" w:space="0" w:color="000000"/>
              <w:right w:val="single" w:sz="4" w:space="0" w:color="000000"/>
            </w:tcBorders>
          </w:tcPr>
          <w:p w:rsidR="00A57A90" w:rsidRPr="00A57A90" w:rsidRDefault="00A57A90" w:rsidP="00A57A90">
            <w:pPr>
              <w:suppressAutoHyphens/>
              <w:wordWrap w:val="0"/>
              <w:spacing w:line="276" w:lineRule="auto"/>
              <w:jc w:val="left"/>
              <w:textAlignment w:val="baseline"/>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t>角商第　　　　号</w:t>
            </w:r>
          </w:p>
          <w:p w:rsidR="00A57A90" w:rsidRPr="00A57A90" w:rsidRDefault="00A57A90" w:rsidP="004647BE">
            <w:pPr>
              <w:suppressAutoHyphens/>
              <w:wordWrap w:val="0"/>
              <w:spacing w:line="276" w:lineRule="auto"/>
              <w:ind w:left="420" w:hangingChars="200" w:hanging="420"/>
              <w:jc w:val="left"/>
              <w:textAlignment w:val="baseline"/>
              <w:rPr>
                <w:rFonts w:ascii="ＭＳ ゴシック" w:eastAsia="ＭＳ ゴシック" w:hAnsi="ＭＳ ゴシック" w:cs="ＭＳ ゴシック" w:hint="eastAsia"/>
                <w:color w:val="000000"/>
                <w:kern w:val="0"/>
                <w:szCs w:val="21"/>
              </w:rPr>
            </w:pPr>
            <w:r w:rsidRPr="00A57A90">
              <w:rPr>
                <w:rFonts w:ascii="ＭＳ ゴシック" w:eastAsia="ＭＳ ゴシック" w:hAnsi="ＭＳ ゴシック" w:cs="ＭＳ ゴシック" w:hint="eastAsia"/>
                <w:color w:val="000000"/>
                <w:kern w:val="0"/>
                <w:szCs w:val="21"/>
              </w:rPr>
              <w:t>令和　　年　　月　　日</w:t>
            </w:r>
          </w:p>
          <w:p w:rsidR="00A57A90" w:rsidRPr="00A57A90" w:rsidRDefault="00A57A90" w:rsidP="00A57A90">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t>申請のとおり、相違ないことを認定します。</w:t>
            </w:r>
          </w:p>
          <w:p w:rsidR="00A57A90" w:rsidRPr="00A57A90" w:rsidRDefault="00A57A90" w:rsidP="00A57A90">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t xml:space="preserve">※本認定の有効期限：令和　　年　　月　　日から令和　　年　　月　　日まで　</w:t>
            </w:r>
          </w:p>
          <w:p w:rsidR="00A57A90" w:rsidRPr="00A57A90" w:rsidRDefault="00A57A90" w:rsidP="00A57A90">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57A90" w:rsidRPr="00A57A90" w:rsidRDefault="00A57A90" w:rsidP="00A57A90">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57A90" w:rsidRPr="00A57A90" w:rsidRDefault="00A57A90" w:rsidP="00A57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t xml:space="preserve">　　　　　　　　　　　　　　　　　　　　　　　　　　　　　　角田市長　黑須　貫</w:t>
            </w:r>
          </w:p>
          <w:p w:rsidR="00A57A90" w:rsidRPr="00A57A90" w:rsidRDefault="00A57A90" w:rsidP="00A57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rPr>
            </w:pPr>
          </w:p>
          <w:p w:rsidR="00A57A90" w:rsidRPr="00A57A90" w:rsidRDefault="00A57A90" w:rsidP="00A57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rPr>
            </w:pPr>
            <w:bookmarkStart w:id="0" w:name="_GoBack"/>
            <w:bookmarkEnd w:id="0"/>
          </w:p>
          <w:p w:rsidR="00A57A90" w:rsidRPr="00A57A90" w:rsidRDefault="00A57A90" w:rsidP="00A57A9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s="Times New Roman"/>
                <w:color w:val="000000"/>
                <w:spacing w:val="16"/>
                <w:kern w:val="0"/>
                <w:szCs w:val="21"/>
              </w:rPr>
            </w:pPr>
          </w:p>
        </w:tc>
      </w:tr>
    </w:tbl>
    <w:p w:rsidR="00A57A90" w:rsidRPr="00A57A90" w:rsidRDefault="00A57A90" w:rsidP="00A57A9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w:t>
      </w:r>
      <w:r w:rsidRPr="00A57A90">
        <w:rPr>
          <w:rFonts w:ascii="ＭＳ ゴシック" w:eastAsia="ＭＳ ゴシック" w:hAnsi="ＭＳ ゴシック" w:cs="ＭＳ ゴシック" w:hint="eastAsia"/>
          <w:color w:val="000000"/>
          <w:kern w:val="0"/>
          <w:szCs w:val="21"/>
        </w:rPr>
        <w:lastRenderedPageBreak/>
        <w:t>て指定業種に属する場合に使用する。</w:t>
      </w:r>
    </w:p>
    <w:p w:rsidR="00A57A90" w:rsidRPr="00A57A90" w:rsidRDefault="00A57A90" w:rsidP="00A57A90">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t>（注２）上昇率及び依存率が２０％以上となっていること。</w:t>
      </w:r>
    </w:p>
    <w:p w:rsidR="00A57A90" w:rsidRPr="00A57A90" w:rsidRDefault="00A57A90" w:rsidP="00A57A90">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t>（注３）Ｐ＞０となっていること。</w:t>
      </w:r>
    </w:p>
    <w:p w:rsidR="00A57A90" w:rsidRPr="00A57A90" w:rsidRDefault="00A57A90" w:rsidP="00A57A90">
      <w:pPr>
        <w:suppressAutoHyphens/>
        <w:spacing w:line="230" w:lineRule="exact"/>
        <w:ind w:left="738" w:hanging="738"/>
        <w:jc w:val="lef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hint="eastAsia"/>
          <w:color w:val="000000"/>
          <w:kern w:val="0"/>
          <w:szCs w:val="21"/>
        </w:rPr>
        <w:t>（注４）申請者全体の値を記載。</w:t>
      </w:r>
    </w:p>
    <w:p w:rsidR="00A57A90" w:rsidRPr="00A57A90" w:rsidRDefault="00A57A90" w:rsidP="00A57A90">
      <w:pPr>
        <w:suppressAutoHyphens/>
        <w:spacing w:line="230" w:lineRule="exact"/>
        <w:ind w:left="1230" w:hanging="1230"/>
        <w:jc w:val="lef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hint="eastAsia"/>
          <w:color w:val="000000"/>
          <w:kern w:val="0"/>
          <w:szCs w:val="21"/>
        </w:rPr>
        <w:t>（留意事項）</w:t>
      </w:r>
    </w:p>
    <w:p w:rsidR="00A57A90" w:rsidRPr="00A57A90" w:rsidRDefault="00A57A90" w:rsidP="00A57A90">
      <w:pPr>
        <w:suppressAutoHyphens/>
        <w:spacing w:line="230" w:lineRule="exact"/>
        <w:jc w:val="lef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57A90" w:rsidRPr="00A57A90" w:rsidRDefault="00A57A90" w:rsidP="00A57A9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rsidR="001360DD" w:rsidRPr="00A57A90" w:rsidRDefault="001360DD"/>
    <w:sectPr w:rsidR="001360DD" w:rsidRPr="00A57A90" w:rsidSect="001438A4">
      <w:pgSz w:w="12240" w:h="15840"/>
      <w:pgMar w:top="851" w:right="1134" w:bottom="851"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8A4" w:rsidRDefault="001438A4" w:rsidP="001438A4">
      <w:r>
        <w:separator/>
      </w:r>
    </w:p>
  </w:endnote>
  <w:endnote w:type="continuationSeparator" w:id="0">
    <w:p w:rsidR="001438A4" w:rsidRDefault="001438A4" w:rsidP="0014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8A4" w:rsidRDefault="001438A4" w:rsidP="001438A4">
      <w:r>
        <w:separator/>
      </w:r>
    </w:p>
  </w:footnote>
  <w:footnote w:type="continuationSeparator" w:id="0">
    <w:p w:rsidR="001438A4" w:rsidRDefault="001438A4" w:rsidP="00143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CB"/>
    <w:rsid w:val="001360DD"/>
    <w:rsid w:val="001438A4"/>
    <w:rsid w:val="004647BE"/>
    <w:rsid w:val="005E5BCB"/>
    <w:rsid w:val="00A5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20EFF2D7"/>
  <w15:chartTrackingRefBased/>
  <w15:docId w15:val="{B523B864-71BF-4382-B236-BEC0A921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A57A90"/>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uiPriority w:val="99"/>
    <w:rsid w:val="00A57A90"/>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438A4"/>
    <w:pPr>
      <w:tabs>
        <w:tab w:val="center" w:pos="4252"/>
        <w:tab w:val="right" w:pos="8504"/>
      </w:tabs>
      <w:snapToGrid w:val="0"/>
    </w:pPr>
  </w:style>
  <w:style w:type="character" w:customStyle="1" w:styleId="a6">
    <w:name w:val="ヘッダー (文字)"/>
    <w:basedOn w:val="a0"/>
    <w:link w:val="a5"/>
    <w:uiPriority w:val="99"/>
    <w:rsid w:val="001438A4"/>
  </w:style>
  <w:style w:type="paragraph" w:styleId="a7">
    <w:name w:val="footer"/>
    <w:basedOn w:val="a"/>
    <w:link w:val="a8"/>
    <w:uiPriority w:val="99"/>
    <w:unhideWhenUsed/>
    <w:rsid w:val="001438A4"/>
    <w:pPr>
      <w:tabs>
        <w:tab w:val="center" w:pos="4252"/>
        <w:tab w:val="right" w:pos="8504"/>
      </w:tabs>
      <w:snapToGrid w:val="0"/>
    </w:pPr>
  </w:style>
  <w:style w:type="character" w:customStyle="1" w:styleId="a8">
    <w:name w:val="フッター (文字)"/>
    <w:basedOn w:val="a0"/>
    <w:link w:val="a7"/>
    <w:uiPriority w:val="99"/>
    <w:rsid w:val="00143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04300000_syoko-06</dc:creator>
  <cp:keywords/>
  <dc:description/>
  <cp:lastModifiedBy>04300000_syoko-06</cp:lastModifiedBy>
  <cp:revision>4</cp:revision>
  <dcterms:created xsi:type="dcterms:W3CDTF">2022-03-03T02:43:00Z</dcterms:created>
  <dcterms:modified xsi:type="dcterms:W3CDTF">2022-03-03T02:51:00Z</dcterms:modified>
</cp:coreProperties>
</file>