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14" w:rsidRPr="00397A75" w:rsidRDefault="0047469D" w:rsidP="001F6114">
      <w:pPr>
        <w:rPr>
          <w:rFonts w:ascii="ＭＳ ゴシック" w:eastAsia="ＭＳ ゴシック" w:hAnsi="ＭＳ ゴシック" w:cs="Times New Roman"/>
          <w:spacing w:val="-2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w:t>別紙様式</w:t>
      </w:r>
      <w:r w:rsidR="007E1A30">
        <w:rPr>
          <w:rFonts w:ascii="ＭＳ 明朝" w:eastAsia="ＭＳ 明朝" w:hAnsi="ＭＳ 明朝" w:cs="Times New Roman" w:hint="eastAsia"/>
          <w:noProof/>
          <w:szCs w:val="21"/>
        </w:rPr>
        <w:t>④－２</w:t>
      </w:r>
    </w:p>
    <w:p w:rsidR="001F6114" w:rsidRPr="00397A75" w:rsidRDefault="001F6114" w:rsidP="001F6114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1F6114" w:rsidRPr="00397A75" w:rsidRDefault="001F6114" w:rsidP="001F6114">
      <w:pPr>
        <w:jc w:val="center"/>
        <w:rPr>
          <w:rFonts w:ascii="ＭＳ 明朝" w:eastAsia="ＭＳ 明朝" w:hAnsi="ＭＳ 明朝" w:cs="Times New Roman"/>
          <w:spacing w:val="-2"/>
          <w:sz w:val="32"/>
          <w:szCs w:val="32"/>
        </w:rPr>
      </w:pPr>
      <w:r w:rsidRPr="004D3FA6">
        <w:rPr>
          <w:rFonts w:ascii="ＭＳ 明朝" w:eastAsia="ＭＳ 明朝" w:hAnsi="ＭＳ 明朝" w:cs="Times New Roman" w:hint="eastAsia"/>
          <w:spacing w:val="20"/>
          <w:kern w:val="0"/>
          <w:sz w:val="32"/>
          <w:szCs w:val="32"/>
          <w:fitText w:val="3200" w:id="-1673267712"/>
        </w:rPr>
        <w:t>事業収支変更予算</w:t>
      </w:r>
      <w:r w:rsidRPr="004D3FA6">
        <w:rPr>
          <w:rFonts w:ascii="ＭＳ 明朝" w:eastAsia="ＭＳ 明朝" w:hAnsi="ＭＳ 明朝" w:cs="Times New Roman" w:hint="eastAsia"/>
          <w:kern w:val="0"/>
          <w:sz w:val="32"/>
          <w:szCs w:val="32"/>
          <w:fitText w:val="3200" w:id="-1673267712"/>
        </w:rPr>
        <w:t>書</w:t>
      </w:r>
    </w:p>
    <w:p w:rsidR="001F6114" w:rsidRPr="00397A75" w:rsidRDefault="001F6114" w:rsidP="001F6114">
      <w:pPr>
        <w:jc w:val="center"/>
        <w:rPr>
          <w:rFonts w:ascii="ＭＳ 明朝" w:eastAsia="ＭＳ 明朝" w:hAnsi="ＭＳ 明朝" w:cs="Times New Roman"/>
          <w:spacing w:val="-2"/>
          <w:sz w:val="16"/>
          <w:szCs w:val="16"/>
        </w:rPr>
      </w:pPr>
    </w:p>
    <w:p w:rsidR="001F6114" w:rsidRPr="00397A75" w:rsidRDefault="001F6114" w:rsidP="001F6114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  <w:u w:val="single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  <w:u w:val="single"/>
        </w:rPr>
        <w:t>【団体名：　　　　　　　　　　　　　　　　　　】</w:t>
      </w:r>
    </w:p>
    <w:tbl>
      <w:tblPr>
        <w:tblpPr w:leftFromText="142" w:rightFromText="142" w:vertAnchor="text" w:horzAnchor="margin" w:tblpX="108" w:tblpY="30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071"/>
      </w:tblGrid>
      <w:tr w:rsidR="001F6114" w:rsidRPr="00397A75" w:rsidTr="001F6114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1F6114" w:rsidRDefault="001F6114" w:rsidP="001F6114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</w:rPr>
      </w:pPr>
    </w:p>
    <w:p w:rsidR="001F6114" w:rsidRPr="00397A75" w:rsidRDefault="001F6114" w:rsidP="001F6114">
      <w:pPr>
        <w:spacing w:line="240" w:lineRule="atLeast"/>
        <w:jc w:val="right"/>
        <w:rPr>
          <w:rFonts w:ascii="ＭＳ 明朝" w:eastAsia="ＭＳ 明朝" w:hAnsi="ＭＳ 明朝" w:cs="Times New Roman"/>
          <w:spacing w:val="-2"/>
          <w:sz w:val="22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94"/>
        <w:gridCol w:w="1929"/>
        <w:gridCol w:w="1512"/>
        <w:gridCol w:w="1560"/>
        <w:gridCol w:w="2964"/>
      </w:tblGrid>
      <w:tr w:rsidR="001F6114" w:rsidRPr="00397A75" w:rsidTr="001F6114">
        <w:trPr>
          <w:trHeight w:val="388"/>
        </w:trPr>
        <w:tc>
          <w:tcPr>
            <w:tcW w:w="29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科　　　　目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変更後予算額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変更内容</w:t>
            </w: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6114" w:rsidRPr="00397A75" w:rsidRDefault="001F6114" w:rsidP="001F6114">
            <w:pPr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-2"/>
                <w:szCs w:val="21"/>
              </w:rPr>
              <w:t>収　入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680" w:id="-1673303034"/>
              </w:rPr>
              <w:t xml:space="preserve">本補助金額　</w:t>
            </w:r>
            <w:r w:rsidRPr="00397A75">
              <w:rPr>
                <w:rFonts w:ascii="ＭＳ 明朝" w:eastAsia="ＭＳ 明朝" w:hAnsi="ＭＳ 明朝" w:cs="Times New Roman"/>
                <w:spacing w:val="7"/>
                <w:kern w:val="0"/>
                <w:szCs w:val="21"/>
                <w:fitText w:val="1680" w:id="-1673303034"/>
              </w:rPr>
              <w:t>(a)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会費等の自己資金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673303033"/>
              </w:rPr>
              <w:t>事業収入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3"/>
              </w:rPr>
              <w:t>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03032"/>
              </w:rPr>
              <w:t>その他の収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2"/>
              </w:rPr>
              <w:t>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合　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支　出</w:t>
            </w:r>
          </w:p>
        </w:tc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報償費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旅費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役務</w:t>
            </w: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備品購入費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F6114" w:rsidRPr="00397A75" w:rsidTr="001F6114">
        <w:trPr>
          <w:cantSplit/>
          <w:trHeight w:val="399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03031"/>
              </w:rPr>
              <w:t>その他の経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1"/>
              </w:rPr>
              <w:t>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 xml:space="preserve">小　計　</w:t>
            </w:r>
            <w:r w:rsidRPr="00397A75">
              <w:rPr>
                <w:rFonts w:ascii="ＭＳ 明朝" w:eastAsia="ＭＳ 明朝" w:hAnsi="ＭＳ 明朝" w:cs="Times New Roman"/>
                <w:szCs w:val="21"/>
              </w:rPr>
              <w:t>(b)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対象外経費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小　計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8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F6114" w:rsidRPr="00397A75" w:rsidRDefault="001F6114" w:rsidP="001F6114">
      <w:pPr>
        <w:wordWrap w:val="0"/>
        <w:autoSpaceDE w:val="0"/>
        <w:autoSpaceDN w:val="0"/>
        <w:snapToGrid w:val="0"/>
        <w:spacing w:beforeLines="50" w:before="167" w:line="100" w:lineRule="atLeast"/>
        <w:ind w:leftChars="50" w:left="315" w:hangingChars="100" w:hanging="210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</w:t>
      </w:r>
      <w:r w:rsidRPr="00397A75">
        <w:rPr>
          <w:rFonts w:ascii="ＭＳ 明朝" w:eastAsia="ＭＳ 明朝" w:hAnsi="ＭＳ 明朝" w:cs="Times New Roman" w:hint="eastAsia"/>
          <w:szCs w:val="21"/>
        </w:rPr>
        <w:t>本補助金額</w:t>
      </w:r>
      <w:r w:rsidRPr="00397A75">
        <w:rPr>
          <w:rFonts w:ascii="ＭＳ 明朝" w:eastAsia="ＭＳ 明朝" w:hAnsi="ＭＳ 明朝" w:cs="Times New Roman"/>
          <w:szCs w:val="21"/>
        </w:rPr>
        <w:t>(a)</w:t>
      </w:r>
      <w:r w:rsidRPr="00397A75">
        <w:rPr>
          <w:rFonts w:ascii="ＭＳ 明朝" w:eastAsia="ＭＳ 明朝" w:hAnsi="ＭＳ 明朝" w:cs="Times New Roman" w:hint="eastAsia"/>
          <w:szCs w:val="21"/>
        </w:rPr>
        <w:t>は、補助対象経費小計</w:t>
      </w:r>
      <w:r w:rsidRPr="00397A75">
        <w:rPr>
          <w:rFonts w:ascii="ＭＳ 明朝" w:eastAsia="ＭＳ 明朝" w:hAnsi="ＭＳ 明朝" w:cs="Times New Roman"/>
          <w:szCs w:val="21"/>
        </w:rPr>
        <w:t>(b)</w:t>
      </w:r>
      <w:r w:rsidRPr="00397A75">
        <w:rPr>
          <w:rFonts w:ascii="ＭＳ 明朝" w:eastAsia="ＭＳ 明朝" w:hAnsi="ＭＳ 明朝" w:cs="Times New Roman" w:hint="eastAsia"/>
          <w:szCs w:val="21"/>
        </w:rPr>
        <w:t>の</w:t>
      </w:r>
      <w:r w:rsidRPr="00397A75">
        <w:rPr>
          <w:rFonts w:ascii="ＭＳ 明朝" w:eastAsia="ＭＳ 明朝" w:hAnsi="ＭＳ 明朝" w:cs="Times New Roman"/>
          <w:szCs w:val="21"/>
        </w:rPr>
        <w:t>5</w:t>
      </w:r>
      <w:r w:rsidRPr="00397A75">
        <w:rPr>
          <w:rFonts w:ascii="ＭＳ 明朝" w:eastAsia="ＭＳ 明朝" w:hAnsi="ＭＳ 明朝" w:cs="Times New Roman" w:hint="eastAsia"/>
          <w:szCs w:val="21"/>
        </w:rPr>
        <w:t>分の</w:t>
      </w:r>
      <w:r w:rsidRPr="00397A75">
        <w:rPr>
          <w:rFonts w:ascii="ＭＳ 明朝" w:eastAsia="ＭＳ 明朝" w:hAnsi="ＭＳ 明朝" w:cs="Times New Roman"/>
          <w:szCs w:val="21"/>
        </w:rPr>
        <w:t>4</w:t>
      </w:r>
      <w:r w:rsidRPr="00397A75">
        <w:rPr>
          <w:rFonts w:ascii="ＭＳ 明朝" w:eastAsia="ＭＳ 明朝" w:hAnsi="ＭＳ 明朝" w:cs="Times New Roman" w:hint="eastAsia"/>
          <w:szCs w:val="21"/>
        </w:rPr>
        <w:t>（</w:t>
      </w:r>
      <w:r w:rsidRPr="00397A75">
        <w:rPr>
          <w:rFonts w:ascii="ＭＳ 明朝" w:eastAsia="ＭＳ 明朝" w:hAnsi="ＭＳ 明朝" w:cs="Times New Roman"/>
          <w:szCs w:val="21"/>
        </w:rPr>
        <w:t>80%</w:t>
      </w:r>
      <w:r w:rsidRPr="00397A75">
        <w:rPr>
          <w:rFonts w:ascii="ＭＳ 明朝" w:eastAsia="ＭＳ 明朝" w:hAnsi="ＭＳ 明朝" w:cs="Times New Roman" w:hint="eastAsia"/>
          <w:szCs w:val="21"/>
        </w:rPr>
        <w:t>）となります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。上限額は、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100万円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とし、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円未満の端数がある場合は、その端数を切り捨てます。</w:t>
      </w:r>
    </w:p>
    <w:p w:rsidR="001F6114" w:rsidRPr="00397A75" w:rsidRDefault="001F6114" w:rsidP="001F6114">
      <w:pPr>
        <w:wordWrap w:val="0"/>
        <w:autoSpaceDE w:val="0"/>
        <w:autoSpaceDN w:val="0"/>
        <w:snapToGrid w:val="0"/>
        <w:spacing w:line="100" w:lineRule="atLeast"/>
        <w:ind w:leftChars="50" w:left="315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※積算内訳欄にそれぞれの科目ごとの品名又は使途と積算内訳（記載例：講師謝金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2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人×＠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円等）を記入してください。</w:t>
      </w:r>
    </w:p>
    <w:p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Cs w:val="21"/>
        </w:rPr>
        <w:t>※出来るだけ積算の根拠となる見積書等の写しを添付してください。</w:t>
      </w:r>
    </w:p>
    <w:p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1F6114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 w:rsidP="004D3FA6">
      <w:r>
        <w:separator/>
      </w:r>
    </w:p>
  </w:endnote>
  <w:endnote w:type="continuationSeparator" w:id="0">
    <w:p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 w:rsidP="004D3FA6">
      <w:r>
        <w:separator/>
      </w:r>
    </w:p>
  </w:footnote>
  <w:footnote w:type="continuationSeparator" w:id="0">
    <w:p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397A75"/>
    <w:rsid w:val="003C27DE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6670E"/>
    <w:rsid w:val="00B87016"/>
    <w:rsid w:val="00BF1AF5"/>
    <w:rsid w:val="00BF3D48"/>
    <w:rsid w:val="00C072CB"/>
    <w:rsid w:val="00C151ED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02360000_machi-12</cp:lastModifiedBy>
  <cp:revision>11</cp:revision>
  <dcterms:created xsi:type="dcterms:W3CDTF">2022-01-06T00:35:00Z</dcterms:created>
  <dcterms:modified xsi:type="dcterms:W3CDTF">2022-04-21T09:13:00Z</dcterms:modified>
</cp:coreProperties>
</file>